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C3AE3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09384A">
        <w:rPr>
          <w:b/>
          <w:noProof/>
          <w:sz w:val="24"/>
        </w:rPr>
        <w:t>161</w:t>
      </w:r>
      <w:r>
        <w:rPr>
          <w:b/>
          <w:i/>
          <w:noProof/>
          <w:sz w:val="28"/>
        </w:rPr>
        <w:tab/>
      </w:r>
      <w:r w:rsidR="006F131D" w:rsidRPr="006F131D">
        <w:rPr>
          <w:b/>
          <w:i/>
          <w:noProof/>
          <w:sz w:val="28"/>
        </w:rPr>
        <w:t>S2-2</w:t>
      </w:r>
      <w:r w:rsidR="00A65EB6">
        <w:rPr>
          <w:b/>
          <w:i/>
          <w:noProof/>
          <w:sz w:val="28"/>
        </w:rPr>
        <w:t>4</w:t>
      </w:r>
      <w:r w:rsidR="00660922">
        <w:rPr>
          <w:b/>
          <w:i/>
          <w:noProof/>
          <w:sz w:val="28"/>
        </w:rPr>
        <w:t>02147</w:t>
      </w:r>
    </w:p>
    <w:p w14:paraId="7CB45193" w14:textId="04B1CB85" w:rsidR="001E41F3" w:rsidRDefault="007B14F3" w:rsidP="00CD61B0">
      <w:pPr>
        <w:pStyle w:val="CRCoverPage"/>
        <w:tabs>
          <w:tab w:val="right" w:pos="5103"/>
          <w:tab w:val="right" w:pos="9639"/>
        </w:tabs>
        <w:outlineLvl w:val="0"/>
        <w:rPr>
          <w:b/>
          <w:noProof/>
          <w:sz w:val="24"/>
        </w:rPr>
      </w:pPr>
      <w:r w:rsidRPr="007B14F3">
        <w:rPr>
          <w:b/>
          <w:noProof/>
          <w:sz w:val="24"/>
        </w:rPr>
        <w:t>26 Feb – 1 Marc</w:t>
      </w:r>
      <w:r w:rsidR="00E95B4A">
        <w:rPr>
          <w:b/>
          <w:noProof/>
          <w:sz w:val="24"/>
        </w:rPr>
        <w:t>h</w:t>
      </w:r>
      <w:r w:rsidRPr="007B14F3">
        <w:rPr>
          <w:b/>
          <w:noProof/>
          <w:sz w:val="24"/>
        </w:rPr>
        <w:t>, 2024, Greece, Athens</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w:t>
      </w:r>
      <w:r w:rsidR="0009384A">
        <w:rPr>
          <w:rFonts w:cs="Arial"/>
          <w:b/>
          <w:bCs/>
          <w:color w:val="0000FF"/>
        </w:rPr>
        <w:t>S2-</w:t>
      </w:r>
      <w:r w:rsidR="0009384A" w:rsidRPr="0009384A">
        <w:rPr>
          <w:rFonts w:cs="Arial"/>
          <w:b/>
          <w:bCs/>
          <w:color w:val="0000FF"/>
        </w:rPr>
        <w:t>2400120</w:t>
      </w:r>
      <w:r w:rsidR="0009384A">
        <w:rPr>
          <w:rFonts w:cs="Arial"/>
          <w:b/>
          <w:bCs/>
          <w:color w:val="0000FF"/>
        </w:rPr>
        <w:t xml:space="preserve">, </w:t>
      </w:r>
      <w:r w:rsidR="00823B25">
        <w:rPr>
          <w:rFonts w:cs="Arial"/>
          <w:b/>
          <w:bCs/>
          <w:color w:val="0000FF"/>
        </w:rPr>
        <w:t>23</w:t>
      </w:r>
      <w:r w:rsidR="00A65EB6">
        <w:rPr>
          <w:rFonts w:cs="Arial"/>
          <w:b/>
          <w:bCs/>
          <w:color w:val="0000FF"/>
        </w:rPr>
        <w:t>123</w:t>
      </w:r>
      <w:r w:rsidR="00F30C57">
        <w:rPr>
          <w:rFonts w:cs="Arial"/>
          <w:b/>
          <w:bCs/>
          <w:color w:val="0000FF"/>
        </w:rPr>
        <w:t>2</w:t>
      </w:r>
      <w:r w:rsidR="00A65EB6">
        <w:rPr>
          <w:rFonts w:cs="Arial"/>
          <w:b/>
          <w:bCs/>
          <w:color w:val="0000FF"/>
        </w:rPr>
        <w:t>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DA61F" w:rsidR="001E41F3" w:rsidRPr="00410371" w:rsidRDefault="003D5C8B" w:rsidP="00025BF4">
            <w:pPr>
              <w:pStyle w:val="CRCoverPage"/>
              <w:spacing w:after="0"/>
              <w:jc w:val="center"/>
              <w:rPr>
                <w:noProof/>
              </w:rPr>
            </w:pPr>
            <w:r w:rsidRPr="003D5C8B">
              <w:rPr>
                <w:b/>
                <w:noProof/>
                <w:sz w:val="28"/>
              </w:rPr>
              <w:t>0</w:t>
            </w:r>
            <w:r w:rsidR="004F595B">
              <w:rPr>
                <w:b/>
                <w:noProof/>
                <w:sz w:val="28"/>
              </w:rPr>
              <w:t>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02E07" w:rsidR="001E41F3" w:rsidRPr="00410371" w:rsidRDefault="0066092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B5E3C"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375C2">
              <w:rPr>
                <w:b/>
                <w:noProof/>
                <w:sz w:val="28"/>
              </w:rPr>
              <w:t>4</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21FAE" w:rsidR="001E41F3" w:rsidRDefault="00154A7F" w:rsidP="00CF6E62">
            <w:pPr>
              <w:pStyle w:val="CRCoverPage"/>
              <w:spacing w:after="0"/>
              <w:ind w:left="100"/>
              <w:rPr>
                <w:noProof/>
              </w:rPr>
            </w:pPr>
            <w:r>
              <w:t>LCS UE Privacy profile updated with a list of allowed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438A1" w:rsidR="001E41F3" w:rsidRDefault="0010649D">
            <w:pPr>
              <w:pStyle w:val="CRCoverPage"/>
              <w:spacing w:after="0"/>
              <w:ind w:left="100"/>
              <w:rPr>
                <w:noProof/>
              </w:rPr>
            </w:pPr>
            <w:r>
              <w:rPr>
                <w:noProof/>
              </w:rPr>
              <w:t>[</w:t>
            </w:r>
            <w:r w:rsidR="00FB6EBC">
              <w:rPr>
                <w:noProof/>
              </w:rPr>
              <w:t>Sony</w:t>
            </w:r>
            <w:r>
              <w:rPr>
                <w:noProof/>
              </w:rPr>
              <w:t>]</w:t>
            </w:r>
            <w:r w:rsidR="0009384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17FDB"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0B0CB5">
              <w:rPr>
                <w:noProof/>
              </w:rPr>
              <w:t>2</w:t>
            </w:r>
            <w:r w:rsidR="007A35BD">
              <w:rPr>
                <w:noProof/>
              </w:rPr>
              <w:t>-</w:t>
            </w:r>
            <w:r w:rsidR="006375C2">
              <w:rPr>
                <w:noProof/>
              </w:rPr>
              <w:t>1</w:t>
            </w:r>
            <w:r w:rsidR="00025BF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DFAF3" w14:textId="77777777" w:rsidR="0073553E" w:rsidRDefault="005B6B0F" w:rsidP="00776B7A">
            <w:pPr>
              <w:pStyle w:val="CRCoverPage"/>
              <w:spacing w:after="0"/>
              <w:ind w:left="100"/>
              <w:rPr>
                <w:noProof/>
              </w:rPr>
            </w:pPr>
            <w:r>
              <w:rPr>
                <w:noProof/>
              </w:rPr>
              <w:t>According to SA3 specification for Ranging TS 33</w:t>
            </w:r>
            <w:r w:rsidR="00BD49B6">
              <w:rPr>
                <w:noProof/>
              </w:rPr>
              <w:t>.533 v18.0.0 the exposure via the control pla</w:t>
            </w:r>
            <w:r w:rsidR="0073553E">
              <w:rPr>
                <w:noProof/>
              </w:rPr>
              <w:t>n</w:t>
            </w:r>
            <w:r w:rsidR="00BD49B6">
              <w:rPr>
                <w:noProof/>
              </w:rPr>
              <w:t>e shall reuse authorization</w:t>
            </w:r>
            <w:r w:rsidR="001F3B0D">
              <w:rPr>
                <w:noProof/>
              </w:rPr>
              <w:t xml:space="preserve"> procedure for MO-LR</w:t>
            </w:r>
            <w:r w:rsidR="0073553E">
              <w:rPr>
                <w:noProof/>
              </w:rPr>
              <w:t xml:space="preserve">. </w:t>
            </w:r>
          </w:p>
          <w:p w14:paraId="51C7BD65" w14:textId="6DBAE6C1" w:rsidR="00DD453F" w:rsidRDefault="0073553E" w:rsidP="00776B7A">
            <w:pPr>
              <w:pStyle w:val="CRCoverPage"/>
              <w:spacing w:after="0"/>
              <w:ind w:left="100"/>
              <w:rPr>
                <w:noProof/>
              </w:rPr>
            </w:pPr>
            <w:r>
              <w:rPr>
                <w:noProof/>
              </w:rPr>
              <w:t>In M</w:t>
            </w:r>
            <w:r w:rsidR="007C4875">
              <w:rPr>
                <w:noProof/>
              </w:rPr>
              <w:t>O</w:t>
            </w:r>
            <w:r>
              <w:rPr>
                <w:noProof/>
              </w:rPr>
              <w:t xml:space="preserve">-LR </w:t>
            </w:r>
            <w:r w:rsidR="00C43E27">
              <w:rPr>
                <w:noProof/>
              </w:rPr>
              <w:t xml:space="preserve">procedure </w:t>
            </w:r>
            <w:r>
              <w:rPr>
                <w:noProof/>
              </w:rPr>
              <w:t>the AMF check the subcription details whether the UE is allowed to use the</w:t>
            </w:r>
            <w:r w:rsidR="00DD453F">
              <w:rPr>
                <w:noProof/>
              </w:rPr>
              <w:t xml:space="preserve"> MO-LR servi</w:t>
            </w:r>
            <w:r w:rsidR="00C43E27">
              <w:rPr>
                <w:noProof/>
              </w:rPr>
              <w:t>c</w:t>
            </w:r>
            <w:r w:rsidR="00DD453F">
              <w:rPr>
                <w:noProof/>
              </w:rPr>
              <w:t xml:space="preserve">e. </w:t>
            </w:r>
          </w:p>
          <w:p w14:paraId="7058DBFE" w14:textId="77777777" w:rsidR="00151743" w:rsidRDefault="00151743" w:rsidP="00776B7A">
            <w:pPr>
              <w:pStyle w:val="CRCoverPage"/>
              <w:spacing w:after="0"/>
              <w:ind w:left="100"/>
              <w:rPr>
                <w:noProof/>
              </w:rPr>
            </w:pPr>
          </w:p>
          <w:p w14:paraId="44FF3683" w14:textId="71202524" w:rsidR="00EF260B" w:rsidRDefault="00DD453F" w:rsidP="00776B7A">
            <w:pPr>
              <w:pStyle w:val="CRCoverPage"/>
              <w:spacing w:after="0"/>
              <w:ind w:left="100"/>
              <w:rPr>
                <w:noProof/>
              </w:rPr>
            </w:pPr>
            <w:r>
              <w:rPr>
                <w:noProof/>
              </w:rPr>
              <w:t>The</w:t>
            </w:r>
            <w:r w:rsidR="00521F9D">
              <w:rPr>
                <w:noProof/>
              </w:rPr>
              <w:t>re is no</w:t>
            </w:r>
            <w:r>
              <w:rPr>
                <w:noProof/>
              </w:rPr>
              <w:t xml:space="preserve"> privacy check</w:t>
            </w:r>
            <w:r w:rsidR="00521F9D">
              <w:rPr>
                <w:noProof/>
              </w:rPr>
              <w:t xml:space="preserve"> for MO-LR as </w:t>
            </w:r>
            <w:r w:rsidR="00CE025A">
              <w:rPr>
                <w:noProof/>
              </w:rPr>
              <w:t>this legacy procedure would not require such check. However</w:t>
            </w:r>
            <w:r w:rsidR="001D28DE">
              <w:rPr>
                <w:noProof/>
              </w:rPr>
              <w:t xml:space="preserve">, </w:t>
            </w:r>
            <w:r w:rsidR="008B4DCB">
              <w:rPr>
                <w:noProof/>
              </w:rPr>
              <w:t>in Ranging</w:t>
            </w:r>
            <w:r w:rsidR="009D2A55">
              <w:rPr>
                <w:noProof/>
              </w:rPr>
              <w:t xml:space="preserve"> when a </w:t>
            </w:r>
            <w:r w:rsidR="007D59B1">
              <w:rPr>
                <w:noProof/>
              </w:rPr>
              <w:t xml:space="preserve">SL Positioning </w:t>
            </w:r>
            <w:r w:rsidR="009D2A55">
              <w:rPr>
                <w:noProof/>
              </w:rPr>
              <w:t xml:space="preserve">Client UE </w:t>
            </w:r>
            <w:r w:rsidR="0052083D">
              <w:rPr>
                <w:noProof/>
              </w:rPr>
              <w:t>invoke</w:t>
            </w:r>
            <w:r w:rsidR="007D59B1">
              <w:rPr>
                <w:noProof/>
              </w:rPr>
              <w:t>s</w:t>
            </w:r>
            <w:r w:rsidR="009D2A55">
              <w:rPr>
                <w:noProof/>
              </w:rPr>
              <w:t xml:space="preserve"> the MO-LR for </w:t>
            </w:r>
            <w:r w:rsidR="0030434E">
              <w:rPr>
                <w:noProof/>
              </w:rPr>
              <w:t xml:space="preserve">Sidelink </w:t>
            </w:r>
            <w:r w:rsidR="009D2A55">
              <w:rPr>
                <w:noProof/>
              </w:rPr>
              <w:t>exposure</w:t>
            </w:r>
            <w:r w:rsidR="0052083D">
              <w:rPr>
                <w:noProof/>
              </w:rPr>
              <w:t xml:space="preserve"> </w:t>
            </w:r>
            <w:r w:rsidR="0030434E">
              <w:rPr>
                <w:noProof/>
              </w:rPr>
              <w:t>service</w:t>
            </w:r>
            <w:r w:rsidR="007B1045">
              <w:rPr>
                <w:noProof/>
              </w:rPr>
              <w:t xml:space="preserve"> </w:t>
            </w:r>
            <w:r w:rsidR="007D59B1">
              <w:rPr>
                <w:noProof/>
              </w:rPr>
              <w:t xml:space="preserve">the </w:t>
            </w:r>
            <w:r w:rsidR="0052083D">
              <w:rPr>
                <w:noProof/>
              </w:rPr>
              <w:t>SL-MT-LR</w:t>
            </w:r>
            <w:r w:rsidR="0086176D">
              <w:rPr>
                <w:noProof/>
              </w:rPr>
              <w:t xml:space="preserve"> procedure</w:t>
            </w:r>
            <w:r w:rsidR="004859CF">
              <w:rPr>
                <w:noProof/>
              </w:rPr>
              <w:t xml:space="preserve"> will be triggered by the serving AMF</w:t>
            </w:r>
            <w:r w:rsidR="009D2A55">
              <w:rPr>
                <w:noProof/>
              </w:rPr>
              <w:t>,</w:t>
            </w:r>
            <w:r w:rsidR="0086176D">
              <w:rPr>
                <w:noProof/>
              </w:rPr>
              <w:t xml:space="preserve"> and </w:t>
            </w:r>
            <w:r w:rsidR="00D55BBB">
              <w:rPr>
                <w:noProof/>
              </w:rPr>
              <w:t xml:space="preserve">the </w:t>
            </w:r>
            <w:r w:rsidR="000F1B2B">
              <w:rPr>
                <w:noProof/>
              </w:rPr>
              <w:t>SL-MT-LR</w:t>
            </w:r>
            <w:r w:rsidR="00265FBA">
              <w:rPr>
                <w:noProof/>
              </w:rPr>
              <w:t xml:space="preserve"> </w:t>
            </w:r>
            <w:r w:rsidR="00D55BBB">
              <w:rPr>
                <w:noProof/>
              </w:rPr>
              <w:t xml:space="preserve">procedure </w:t>
            </w:r>
            <w:r w:rsidR="00265FBA">
              <w:rPr>
                <w:noProof/>
              </w:rPr>
              <w:t>specifie</w:t>
            </w:r>
            <w:r w:rsidR="000F1B2B">
              <w:rPr>
                <w:noProof/>
              </w:rPr>
              <w:t>s</w:t>
            </w:r>
            <w:r w:rsidR="00265FBA">
              <w:rPr>
                <w:noProof/>
              </w:rPr>
              <w:t xml:space="preserve"> that the</w:t>
            </w:r>
            <w:r w:rsidR="00351410">
              <w:rPr>
                <w:noProof/>
              </w:rPr>
              <w:t xml:space="preserve"> network </w:t>
            </w:r>
            <w:r w:rsidR="00265FBA">
              <w:rPr>
                <w:noProof/>
              </w:rPr>
              <w:t xml:space="preserve">must </w:t>
            </w:r>
            <w:r w:rsidR="00351410">
              <w:rPr>
                <w:noProof/>
              </w:rPr>
              <w:t>check the privacy details</w:t>
            </w:r>
            <w:r w:rsidR="00F7757A">
              <w:rPr>
                <w:noProof/>
              </w:rPr>
              <w:t xml:space="preserve"> by </w:t>
            </w:r>
            <w:r w:rsidR="00520AF2">
              <w:rPr>
                <w:noProof/>
              </w:rPr>
              <w:t>checking</w:t>
            </w:r>
            <w:r w:rsidR="00F7757A">
              <w:rPr>
                <w:noProof/>
              </w:rPr>
              <w:t xml:space="preserve"> the privacy profile</w:t>
            </w:r>
            <w:r w:rsidR="00351410">
              <w:rPr>
                <w:noProof/>
              </w:rPr>
              <w:t xml:space="preserve">. </w:t>
            </w:r>
            <w:r w:rsidR="009C0BE8">
              <w:rPr>
                <w:noProof/>
              </w:rPr>
              <w:t xml:space="preserve">The SL-MT-LR can also be triggered by </w:t>
            </w:r>
            <w:r w:rsidR="00B55C70">
              <w:rPr>
                <w:noProof/>
              </w:rPr>
              <w:t>NEF, AF or LCS Client.</w:t>
            </w:r>
          </w:p>
          <w:p w14:paraId="6A914780" w14:textId="77777777" w:rsidR="00EF260B" w:rsidRDefault="00EF260B" w:rsidP="00776B7A">
            <w:pPr>
              <w:pStyle w:val="CRCoverPage"/>
              <w:spacing w:after="0"/>
              <w:ind w:left="100"/>
              <w:rPr>
                <w:noProof/>
              </w:rPr>
            </w:pPr>
          </w:p>
          <w:p w14:paraId="56FA40BD" w14:textId="2FD2EA4E" w:rsidR="00D410AE" w:rsidRDefault="00EF260B" w:rsidP="00776B7A">
            <w:pPr>
              <w:pStyle w:val="CRCoverPage"/>
              <w:spacing w:after="0"/>
              <w:ind w:left="100"/>
              <w:rPr>
                <w:noProof/>
              </w:rPr>
            </w:pPr>
            <w:r>
              <w:rPr>
                <w:noProof/>
              </w:rPr>
              <w:t xml:space="preserve">The </w:t>
            </w:r>
            <w:r w:rsidR="003D3563">
              <w:rPr>
                <w:noProof/>
              </w:rPr>
              <w:t xml:space="preserve">current </w:t>
            </w:r>
            <w:r>
              <w:rPr>
                <w:noProof/>
              </w:rPr>
              <w:t xml:space="preserve">Privacy </w:t>
            </w:r>
            <w:r w:rsidR="007F1509">
              <w:rPr>
                <w:noProof/>
              </w:rPr>
              <w:t xml:space="preserve">profile </w:t>
            </w:r>
            <w:r>
              <w:rPr>
                <w:noProof/>
              </w:rPr>
              <w:t>is</w:t>
            </w:r>
            <w:r w:rsidR="00151743">
              <w:rPr>
                <w:noProof/>
              </w:rPr>
              <w:t xml:space="preserve"> </w:t>
            </w:r>
            <w:r w:rsidR="005A0ACB">
              <w:rPr>
                <w:noProof/>
              </w:rPr>
              <w:t xml:space="preserve">designed to check whether an </w:t>
            </w:r>
            <w:r w:rsidR="00520AF2">
              <w:rPr>
                <w:noProof/>
              </w:rPr>
              <w:t xml:space="preserve">LCS Client or </w:t>
            </w:r>
            <w:r w:rsidR="005A0ACB">
              <w:rPr>
                <w:noProof/>
              </w:rPr>
              <w:t>AF is allo</w:t>
            </w:r>
            <w:r w:rsidR="005E2760">
              <w:rPr>
                <w:noProof/>
              </w:rPr>
              <w:t xml:space="preserve">wed or not </w:t>
            </w:r>
            <w:r w:rsidR="00520AF2">
              <w:rPr>
                <w:noProof/>
              </w:rPr>
              <w:t xml:space="preserve">allowed to retrieve the location of the UE </w:t>
            </w:r>
            <w:r w:rsidR="00215480">
              <w:rPr>
                <w:noProof/>
              </w:rPr>
              <w:t xml:space="preserve">either </w:t>
            </w:r>
            <w:r w:rsidR="005E2760">
              <w:rPr>
                <w:noProof/>
              </w:rPr>
              <w:t xml:space="preserve">with UE notification or without </w:t>
            </w:r>
            <w:r w:rsidR="003B5D96">
              <w:rPr>
                <w:noProof/>
              </w:rPr>
              <w:t xml:space="preserve">UE </w:t>
            </w:r>
            <w:r w:rsidR="005E2760">
              <w:rPr>
                <w:noProof/>
              </w:rPr>
              <w:t xml:space="preserve">notification. </w:t>
            </w:r>
            <w:r w:rsidR="00151743">
              <w:rPr>
                <w:noProof/>
              </w:rPr>
              <w:t xml:space="preserve">SA3 has </w:t>
            </w:r>
            <w:r w:rsidR="00A05118">
              <w:rPr>
                <w:noProof/>
              </w:rPr>
              <w:t>specified that</w:t>
            </w:r>
            <w:r w:rsidR="00AC2AE3">
              <w:rPr>
                <w:noProof/>
              </w:rPr>
              <w:t xml:space="preserve"> the Privacy Profile check is reused for the SL-MT-LR</w:t>
            </w:r>
            <w:r w:rsidR="00D8272D">
              <w:rPr>
                <w:noProof/>
              </w:rPr>
              <w:t xml:space="preserve"> procedure</w:t>
            </w:r>
            <w:r w:rsidR="00AC2AE3">
              <w:rPr>
                <w:noProof/>
              </w:rPr>
              <w:t xml:space="preserve">. </w:t>
            </w:r>
            <w:r w:rsidR="00D8272D">
              <w:rPr>
                <w:noProof/>
              </w:rPr>
              <w:t xml:space="preserve">SA3 </w:t>
            </w:r>
            <w:r w:rsidR="00151743">
              <w:rPr>
                <w:noProof/>
              </w:rPr>
              <w:t>not suggested any</w:t>
            </w:r>
            <w:r w:rsidR="007F1509">
              <w:rPr>
                <w:noProof/>
              </w:rPr>
              <w:t xml:space="preserve"> other</w:t>
            </w:r>
            <w:r w:rsidR="00151743">
              <w:rPr>
                <w:noProof/>
              </w:rPr>
              <w:t xml:space="preserve"> pr</w:t>
            </w:r>
            <w:r w:rsidR="007B1045">
              <w:rPr>
                <w:noProof/>
              </w:rPr>
              <w:t>i</w:t>
            </w:r>
            <w:r w:rsidR="00151743">
              <w:rPr>
                <w:noProof/>
              </w:rPr>
              <w:t>vacy c</w:t>
            </w:r>
            <w:r w:rsidR="007B1045">
              <w:rPr>
                <w:noProof/>
              </w:rPr>
              <w:t xml:space="preserve">heck for when a </w:t>
            </w:r>
            <w:r w:rsidR="00452683">
              <w:rPr>
                <w:noProof/>
              </w:rPr>
              <w:t xml:space="preserve">SL Positioning Client </w:t>
            </w:r>
            <w:r w:rsidR="007B1045">
              <w:rPr>
                <w:noProof/>
              </w:rPr>
              <w:t>UE trigger</w:t>
            </w:r>
            <w:r w:rsidR="00452683">
              <w:rPr>
                <w:noProof/>
              </w:rPr>
              <w:t>s</w:t>
            </w:r>
            <w:r w:rsidR="007B1045">
              <w:rPr>
                <w:noProof/>
              </w:rPr>
              <w:t xml:space="preserve"> the SL-MT-LR procedure.</w:t>
            </w:r>
            <w:r w:rsidR="00D8272D">
              <w:rPr>
                <w:noProof/>
              </w:rPr>
              <w:t xml:space="preserve"> It is assumed that</w:t>
            </w:r>
            <w:r w:rsidR="00E97B07">
              <w:rPr>
                <w:noProof/>
              </w:rPr>
              <w:t xml:space="preserve"> </w:t>
            </w:r>
            <w:r w:rsidR="00452683">
              <w:rPr>
                <w:noProof/>
              </w:rPr>
              <w:t xml:space="preserve">the </w:t>
            </w:r>
            <w:r w:rsidR="00E97B07">
              <w:rPr>
                <w:noProof/>
              </w:rPr>
              <w:t>s</w:t>
            </w:r>
            <w:r w:rsidR="00452683">
              <w:rPr>
                <w:noProof/>
              </w:rPr>
              <w:t>a</w:t>
            </w:r>
            <w:r w:rsidR="00E97B07">
              <w:rPr>
                <w:noProof/>
              </w:rPr>
              <w:t xml:space="preserve">me Privacy Profile check is performed for </w:t>
            </w:r>
            <w:r w:rsidR="00476A9F">
              <w:rPr>
                <w:noProof/>
              </w:rPr>
              <w:t>LCS Client, AF and SL Positioning Client UE when triggering the SL-MT-LR.</w:t>
            </w:r>
          </w:p>
          <w:p w14:paraId="05DC02F8" w14:textId="77777777" w:rsidR="00D410AE" w:rsidRDefault="00D410AE" w:rsidP="00776B7A">
            <w:pPr>
              <w:pStyle w:val="CRCoverPage"/>
              <w:spacing w:after="0"/>
              <w:ind w:left="100"/>
              <w:rPr>
                <w:noProof/>
              </w:rPr>
            </w:pPr>
          </w:p>
          <w:p w14:paraId="6E9A0938" w14:textId="77777777" w:rsidR="00F8065B" w:rsidRDefault="001718CE" w:rsidP="000D6800">
            <w:pPr>
              <w:pStyle w:val="CRCoverPage"/>
              <w:spacing w:after="0"/>
              <w:ind w:left="100"/>
              <w:rPr>
                <w:noProof/>
              </w:rPr>
            </w:pPr>
            <w:r>
              <w:rPr>
                <w:noProof/>
              </w:rPr>
              <w:t>T</w:t>
            </w:r>
            <w:r w:rsidR="00B66247">
              <w:rPr>
                <w:noProof/>
              </w:rPr>
              <w:t>he current Privac</w:t>
            </w:r>
            <w:r w:rsidR="002A699B">
              <w:rPr>
                <w:noProof/>
              </w:rPr>
              <w:t>y</w:t>
            </w:r>
            <w:r w:rsidR="00B66247">
              <w:rPr>
                <w:noProof/>
              </w:rPr>
              <w:t xml:space="preserve"> profile </w:t>
            </w:r>
            <w:r w:rsidR="0031473F">
              <w:rPr>
                <w:noProof/>
              </w:rPr>
              <w:t xml:space="preserve">may </w:t>
            </w:r>
            <w:r>
              <w:rPr>
                <w:noProof/>
              </w:rPr>
              <w:t>include</w:t>
            </w:r>
            <w:r w:rsidR="0031473F">
              <w:rPr>
                <w:noProof/>
              </w:rPr>
              <w:t xml:space="preserve"> a list</w:t>
            </w:r>
            <w:r w:rsidR="001F611B">
              <w:rPr>
                <w:noProof/>
              </w:rPr>
              <w:t xml:space="preserve"> of</w:t>
            </w:r>
            <w:r w:rsidR="00B66247">
              <w:rPr>
                <w:noProof/>
              </w:rPr>
              <w:t xml:space="preserve"> which </w:t>
            </w:r>
            <w:r w:rsidR="002A699B">
              <w:rPr>
                <w:noProof/>
              </w:rPr>
              <w:t>LCS Client</w:t>
            </w:r>
            <w:r w:rsidR="00AD0B6C">
              <w:rPr>
                <w:noProof/>
              </w:rPr>
              <w:t>(s)</w:t>
            </w:r>
            <w:r w:rsidR="002A699B">
              <w:rPr>
                <w:noProof/>
              </w:rPr>
              <w:t xml:space="preserve"> or </w:t>
            </w:r>
            <w:r w:rsidR="00B66247">
              <w:rPr>
                <w:noProof/>
              </w:rPr>
              <w:t>AF</w:t>
            </w:r>
            <w:r w:rsidR="00AD0B6C">
              <w:rPr>
                <w:noProof/>
              </w:rPr>
              <w:t>(s)</w:t>
            </w:r>
            <w:r w:rsidR="00B66247">
              <w:rPr>
                <w:noProof/>
              </w:rPr>
              <w:t xml:space="preserve"> that are allowed to aquire location information of the particular UE</w:t>
            </w:r>
            <w:r w:rsidR="00C634DB">
              <w:rPr>
                <w:noProof/>
              </w:rPr>
              <w:t xml:space="preserve">. </w:t>
            </w:r>
            <w:r w:rsidR="00723809">
              <w:rPr>
                <w:noProof/>
              </w:rPr>
              <w:t xml:space="preserve">The current specification does not allow the same for </w:t>
            </w:r>
            <w:r w:rsidR="00AD0B6C">
              <w:rPr>
                <w:noProof/>
              </w:rPr>
              <w:t>SL Positioning C</w:t>
            </w:r>
            <w:r w:rsidR="00723809">
              <w:rPr>
                <w:noProof/>
              </w:rPr>
              <w:t xml:space="preserve">lient UEs. </w:t>
            </w:r>
            <w:r w:rsidR="00E57629">
              <w:rPr>
                <w:noProof/>
              </w:rPr>
              <w:t xml:space="preserve">It is suggested in this CR to add the possibility to provision a list of UE that are allowed to </w:t>
            </w:r>
            <w:r w:rsidR="006A39FC">
              <w:rPr>
                <w:noProof/>
              </w:rPr>
              <w:t>a</w:t>
            </w:r>
            <w:r w:rsidR="00E57629">
              <w:rPr>
                <w:noProof/>
              </w:rPr>
              <w:t>quire location i</w:t>
            </w:r>
            <w:r w:rsidR="006A39FC">
              <w:rPr>
                <w:noProof/>
              </w:rPr>
              <w:t>nformation. Without such list the</w:t>
            </w:r>
            <w:r w:rsidR="003C220D">
              <w:rPr>
                <w:noProof/>
              </w:rPr>
              <w:t xml:space="preserve"> currect specification would require the GMLC to aquire approval </w:t>
            </w:r>
            <w:r w:rsidR="00E370FA">
              <w:rPr>
                <w:noProof/>
              </w:rPr>
              <w:t xml:space="preserve">from the UEs </w:t>
            </w:r>
            <w:r w:rsidR="003C220D">
              <w:rPr>
                <w:noProof/>
              </w:rPr>
              <w:t xml:space="preserve">by </w:t>
            </w:r>
            <w:r w:rsidR="00B0446C">
              <w:rPr>
                <w:noProof/>
              </w:rPr>
              <w:t xml:space="preserve">using </w:t>
            </w:r>
            <w:r w:rsidR="003C220D">
              <w:rPr>
                <w:noProof/>
              </w:rPr>
              <w:t>the notifcation</w:t>
            </w:r>
            <w:r w:rsidR="00B0446C">
              <w:rPr>
                <w:noProof/>
              </w:rPr>
              <w:t xml:space="preserve"> mechanism every time </w:t>
            </w:r>
            <w:r w:rsidR="007D5D9B">
              <w:rPr>
                <w:noProof/>
              </w:rPr>
              <w:t>a</w:t>
            </w:r>
            <w:r w:rsidR="000D6800">
              <w:rPr>
                <w:noProof/>
              </w:rPr>
              <w:t xml:space="preserve"> </w:t>
            </w:r>
            <w:r w:rsidR="00AD0B6C">
              <w:rPr>
                <w:noProof/>
              </w:rPr>
              <w:t>SL Positioning C</w:t>
            </w:r>
            <w:r w:rsidR="000D6800">
              <w:rPr>
                <w:noProof/>
              </w:rPr>
              <w:t xml:space="preserve">lient UE invokes the sidelink exposure </w:t>
            </w:r>
            <w:r w:rsidR="00BD197D">
              <w:rPr>
                <w:noProof/>
              </w:rPr>
              <w:t xml:space="preserve">service </w:t>
            </w:r>
            <w:r w:rsidR="000D6800">
              <w:rPr>
                <w:noProof/>
              </w:rPr>
              <w:t>via the control plane.</w:t>
            </w:r>
            <w:r w:rsidR="003A1A5D">
              <w:rPr>
                <w:noProof/>
              </w:rPr>
              <w:t xml:space="preserve"> </w:t>
            </w:r>
          </w:p>
          <w:p w14:paraId="38BF5C68" w14:textId="0398C323" w:rsidR="00F8065B" w:rsidRPr="00562CB6" w:rsidRDefault="000C2C5B" w:rsidP="000D6800">
            <w:pPr>
              <w:pStyle w:val="CRCoverPage"/>
              <w:spacing w:after="0"/>
              <w:ind w:left="100"/>
              <w:rPr>
                <w:b/>
                <w:bCs/>
                <w:noProof/>
              </w:rPr>
            </w:pPr>
            <w:r w:rsidRPr="00562CB6">
              <w:rPr>
                <w:b/>
                <w:bCs/>
                <w:noProof/>
              </w:rPr>
              <w:t>Changes in SA2</w:t>
            </w:r>
            <w:r w:rsidR="00F8065B" w:rsidRPr="00562CB6">
              <w:rPr>
                <w:b/>
                <w:bCs/>
                <w:noProof/>
              </w:rPr>
              <w:t>#16</w:t>
            </w:r>
            <w:r w:rsidR="000F4AF5" w:rsidRPr="00562CB6">
              <w:rPr>
                <w:b/>
                <w:bCs/>
                <w:noProof/>
              </w:rPr>
              <w:t>1</w:t>
            </w:r>
            <w:r w:rsidR="00F8065B" w:rsidRPr="00562CB6">
              <w:rPr>
                <w:b/>
                <w:bCs/>
                <w:noProof/>
              </w:rPr>
              <w:t>:</w:t>
            </w:r>
          </w:p>
          <w:p w14:paraId="387FCECD" w14:textId="74335DC8" w:rsidR="001E41F3" w:rsidRDefault="00F8065B" w:rsidP="000D6800">
            <w:pPr>
              <w:pStyle w:val="CRCoverPage"/>
              <w:spacing w:after="0"/>
              <w:ind w:left="100"/>
              <w:rPr>
                <w:lang w:eastAsia="zh-CN"/>
              </w:rPr>
            </w:pPr>
            <w:r>
              <w:rPr>
                <w:noProof/>
              </w:rPr>
              <w:lastRenderedPageBreak/>
              <w:t xml:space="preserve">Since </w:t>
            </w:r>
            <w:r w:rsidRPr="006850ED">
              <w:rPr>
                <w:lang w:eastAsia="zh-CN"/>
              </w:rPr>
              <w:t>SL Positioning Client UE</w:t>
            </w:r>
            <w:r>
              <w:rPr>
                <w:lang w:eastAsia="zh-CN"/>
              </w:rPr>
              <w:t xml:space="preserve"> is applicable only for ranging operation therefore this must be clarified in the text.</w:t>
            </w:r>
          </w:p>
          <w:p w14:paraId="708AA7DE" w14:textId="0B3D62E0" w:rsidR="00F8065B" w:rsidRDefault="00F8065B" w:rsidP="000D6800">
            <w:pPr>
              <w:pStyle w:val="CRCoverPage"/>
              <w:spacing w:after="0"/>
              <w:ind w:left="100"/>
              <w:rPr>
                <w:noProof/>
              </w:rPr>
            </w:pPr>
            <w:r>
              <w:rPr>
                <w:lang w:eastAsia="zh-CN"/>
              </w:rPr>
              <w:t>There is no rangin</w:t>
            </w:r>
            <w:r w:rsidR="00D23280">
              <w:rPr>
                <w:lang w:eastAsia="zh-CN"/>
              </w:rPr>
              <w:t>g</w:t>
            </w:r>
            <w:r>
              <w:rPr>
                <w:lang w:eastAsia="zh-CN"/>
              </w:rPr>
              <w:t xml:space="preserve"> use-case without GMLC involved therefore for that use case </w:t>
            </w:r>
            <w:r w:rsidRPr="006850ED">
              <w:rPr>
                <w:lang w:eastAsia="zh-CN"/>
              </w:rPr>
              <w:t>SL Positioning Client UE</w:t>
            </w:r>
            <w:r>
              <w:rPr>
                <w:lang w:eastAsia="zh-CN"/>
              </w:rPr>
              <w:t xml:space="preserve"> shall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FC24D" w14:textId="77777777" w:rsidR="00AD0B6C" w:rsidRDefault="002861B1" w:rsidP="008D039A">
            <w:pPr>
              <w:pStyle w:val="CRCoverPage"/>
              <w:spacing w:after="0"/>
              <w:ind w:left="100"/>
            </w:pPr>
            <w:r w:rsidRPr="002861B1">
              <w:t xml:space="preserve">Adding </w:t>
            </w:r>
            <w:r w:rsidR="006353E9">
              <w:t>the possibility to include SL Positioning Client UE to the external LCS client list</w:t>
            </w:r>
            <w:r w:rsidR="00AD0B6C">
              <w:t>.</w:t>
            </w:r>
          </w:p>
          <w:p w14:paraId="225B23A3" w14:textId="70155617" w:rsidR="00D40121" w:rsidRDefault="00D40121" w:rsidP="008D039A">
            <w:pPr>
              <w:pStyle w:val="CRCoverPage"/>
              <w:spacing w:after="0"/>
              <w:ind w:left="100"/>
            </w:pPr>
            <w:r>
              <w:t>Adding the possibility for a UE or AF to update the list of allowed UEs in the external LCS client list.</w:t>
            </w:r>
          </w:p>
          <w:p w14:paraId="38304471" w14:textId="77777777" w:rsidR="00183C2A" w:rsidRDefault="00183C2A" w:rsidP="008D039A">
            <w:pPr>
              <w:pStyle w:val="CRCoverPage"/>
              <w:spacing w:after="0"/>
              <w:ind w:left="100"/>
            </w:pPr>
          </w:p>
          <w:p w14:paraId="6BCD2748" w14:textId="77777777" w:rsidR="00542DC5" w:rsidRDefault="00AD0B6C" w:rsidP="00542DC5">
            <w:pPr>
              <w:pStyle w:val="CRCoverPage"/>
              <w:spacing w:after="0"/>
              <w:ind w:left="100"/>
            </w:pPr>
            <w:r>
              <w:t>Clar</w:t>
            </w:r>
            <w:r w:rsidR="00183C2A">
              <w:t xml:space="preserve">ify in the Privacy clauses </w:t>
            </w:r>
            <w:r w:rsidR="00394293">
              <w:t xml:space="preserve">that the privacy profile checking is also </w:t>
            </w:r>
            <w:r w:rsidR="00BD48AC">
              <w:t>performed</w:t>
            </w:r>
            <w:r w:rsidR="00394293">
              <w:t xml:space="preserve"> for SL-MT-LR</w:t>
            </w:r>
            <w:r w:rsidR="002861B1" w:rsidRPr="002861B1">
              <w:t>.</w:t>
            </w:r>
          </w:p>
          <w:p w14:paraId="23476016" w14:textId="77777777" w:rsidR="00C03F91" w:rsidRDefault="00C03F91" w:rsidP="00542DC5">
            <w:pPr>
              <w:pStyle w:val="CRCoverPage"/>
              <w:spacing w:after="0"/>
              <w:ind w:left="100"/>
            </w:pPr>
          </w:p>
          <w:p w14:paraId="03D6C28D" w14:textId="77777777" w:rsidR="00C03F91" w:rsidRDefault="00C03F91" w:rsidP="00542DC5">
            <w:pPr>
              <w:pStyle w:val="CRCoverPage"/>
              <w:spacing w:after="0"/>
              <w:ind w:left="100"/>
            </w:pPr>
            <w:r>
              <w:t>Clarify that</w:t>
            </w:r>
            <w:r w:rsidR="00321344">
              <w:t xml:space="preserve"> the LCS Privacy check also check if a SL Positioning Client UE is allowed access to location information of the UE.</w:t>
            </w:r>
          </w:p>
          <w:p w14:paraId="09958E2D" w14:textId="77777777" w:rsidR="00562CB6" w:rsidRDefault="00562CB6" w:rsidP="00542DC5">
            <w:pPr>
              <w:pStyle w:val="CRCoverPage"/>
              <w:spacing w:after="0"/>
              <w:ind w:left="100"/>
            </w:pPr>
          </w:p>
          <w:p w14:paraId="27316253" w14:textId="5B26D66E" w:rsidR="00D35A43" w:rsidRDefault="00562CB6" w:rsidP="00542DC5">
            <w:pPr>
              <w:pStyle w:val="CRCoverPage"/>
              <w:spacing w:after="0"/>
              <w:ind w:left="100"/>
            </w:pPr>
            <w:r>
              <w:t>Changes in SA2</w:t>
            </w:r>
            <w:r w:rsidR="00D35A43">
              <w:t>#16</w:t>
            </w:r>
            <w:r w:rsidR="000F4AF5">
              <w:t>1</w:t>
            </w:r>
            <w:r w:rsidR="00D35A43">
              <w:t>:</w:t>
            </w:r>
          </w:p>
          <w:p w14:paraId="742928CD" w14:textId="77777777" w:rsidR="00D35A43" w:rsidRDefault="00D35A43" w:rsidP="00542DC5">
            <w:pPr>
              <w:pStyle w:val="CRCoverPage"/>
              <w:spacing w:after="0"/>
              <w:ind w:left="100"/>
              <w:rPr>
                <w:lang w:eastAsia="zh-CN"/>
              </w:rPr>
            </w:pPr>
            <w:r>
              <w:t xml:space="preserve">Adding </w:t>
            </w:r>
            <w:r w:rsidR="00B47E95">
              <w:t>text</w:t>
            </w:r>
            <w:r>
              <w:t xml:space="preserve"> about </w:t>
            </w:r>
            <w:r w:rsidRPr="006850ED">
              <w:rPr>
                <w:lang w:eastAsia="zh-CN"/>
              </w:rPr>
              <w:t>SL Positioning Client UE</w:t>
            </w:r>
            <w:r>
              <w:rPr>
                <w:lang w:eastAsia="zh-CN"/>
              </w:rPr>
              <w:t xml:space="preserve"> is applicable only for Ranging </w:t>
            </w:r>
            <w:r w:rsidR="001878B1">
              <w:rPr>
                <w:lang w:eastAsia="zh-CN"/>
              </w:rPr>
              <w:t>Services</w:t>
            </w:r>
            <w:r>
              <w:rPr>
                <w:lang w:eastAsia="zh-CN"/>
              </w:rPr>
              <w:t xml:space="preserve"> </w:t>
            </w:r>
            <w:r w:rsidR="00704B30">
              <w:rPr>
                <w:lang w:eastAsia="zh-CN"/>
              </w:rPr>
              <w:t>related to</w:t>
            </w:r>
            <w:r>
              <w:rPr>
                <w:lang w:eastAsia="zh-CN"/>
              </w:rPr>
              <w:t xml:space="preserve"> privacy and privacy profile.</w:t>
            </w:r>
          </w:p>
          <w:p w14:paraId="31C656EC" w14:textId="47AE524F" w:rsidR="00F8065B" w:rsidRPr="00423F0E" w:rsidRDefault="00F8065B" w:rsidP="00542DC5">
            <w:pPr>
              <w:pStyle w:val="CRCoverPage"/>
              <w:spacing w:after="0"/>
              <w:ind w:left="100"/>
            </w:pPr>
            <w:r>
              <w:rPr>
                <w:lang w:eastAsia="zh-CN"/>
              </w:rPr>
              <w:t xml:space="preserve">Removing </w:t>
            </w:r>
            <w:r w:rsidRPr="006850ED">
              <w:rPr>
                <w:lang w:eastAsia="zh-CN"/>
              </w:rPr>
              <w:t>SL Positioning Client UE</w:t>
            </w:r>
            <w:r>
              <w:rPr>
                <w:lang w:eastAsia="zh-CN"/>
              </w:rPr>
              <w:t xml:space="preserve"> for the use case when GMLC is not involved.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31423" w:rsidR="001E41F3" w:rsidRDefault="00C44B4B" w:rsidP="007171C6">
            <w:pPr>
              <w:pStyle w:val="CRCoverPage"/>
              <w:spacing w:after="0"/>
              <w:ind w:left="100"/>
              <w:rPr>
                <w:noProof/>
              </w:rPr>
            </w:pPr>
            <w:r>
              <w:t>The</w:t>
            </w:r>
            <w:r w:rsidR="008D039A">
              <w:t xml:space="preserve">re is no method </w:t>
            </w:r>
            <w:r w:rsidR="0001228A">
              <w:t xml:space="preserve">for </w:t>
            </w:r>
            <w:r w:rsidR="003358BC">
              <w:t>a</w:t>
            </w:r>
            <w:r w:rsidR="0001228A">
              <w:t xml:space="preserve"> network </w:t>
            </w:r>
            <w:r w:rsidR="003358BC">
              <w:t xml:space="preserve">function </w:t>
            </w:r>
            <w:proofErr w:type="gramStart"/>
            <w:r w:rsidR="003358BC">
              <w:t>e.g.</w:t>
            </w:r>
            <w:proofErr w:type="gramEnd"/>
            <w:r w:rsidR="003358BC">
              <w:t xml:space="preserve"> the GMLC </w:t>
            </w:r>
            <w:r w:rsidR="008D039A">
              <w:t>to check</w:t>
            </w:r>
            <w:r w:rsidR="002F3E62">
              <w:t xml:space="preserve"> </w:t>
            </w:r>
            <w:r w:rsidR="00E12E9F">
              <w:t xml:space="preserve">in the </w:t>
            </w:r>
            <w:r w:rsidR="00F1480F">
              <w:t xml:space="preserve">LCS </w:t>
            </w:r>
            <w:r w:rsidR="00E12E9F">
              <w:t xml:space="preserve">UE Privacy Profile </w:t>
            </w:r>
            <w:r w:rsidR="002F3E62">
              <w:t xml:space="preserve">whether a SL Positioning Client UE is allowed to retrieve the location for </w:t>
            </w:r>
            <w:r w:rsidR="00E12E9F">
              <w:t>the UE</w:t>
            </w:r>
            <w:r>
              <w:t xml:space="preserve"> </w:t>
            </w:r>
            <w:r w:rsidR="00E12E9F">
              <w:t>or not.</w:t>
            </w:r>
            <w:r w:rsidR="00BD7FAA">
              <w:t xml:space="preserve"> Severe </w:t>
            </w:r>
            <w:r w:rsidR="00562439">
              <w:t>inefficiency if the GMLC always need</w:t>
            </w:r>
            <w:r w:rsidR="00D93C06">
              <w:t>s</w:t>
            </w:r>
            <w:r w:rsidR="00562439">
              <w:t xml:space="preserve"> to interact with the UE/</w:t>
            </w:r>
            <w:r w:rsidR="00D93C06">
              <w:t>U</w:t>
            </w:r>
            <w:r w:rsidR="00562439">
              <w:t xml:space="preserve">ser to validate </w:t>
            </w:r>
            <w:r w:rsidR="00D93C06">
              <w:t>whether the SL Positioning Client UE is allowed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A9451" w:rsidR="001E41F3" w:rsidRPr="008E61D6" w:rsidRDefault="00134E5C" w:rsidP="003747CF">
            <w:pPr>
              <w:pStyle w:val="CRCoverPage"/>
              <w:spacing w:after="0"/>
              <w:ind w:left="100"/>
              <w:rPr>
                <w:noProof/>
              </w:rPr>
            </w:pPr>
            <w:r>
              <w:rPr>
                <w:noProof/>
              </w:rPr>
              <w:t xml:space="preserve">3.1, </w:t>
            </w:r>
            <w:r w:rsidR="002A699B">
              <w:rPr>
                <w:noProof/>
              </w:rPr>
              <w:t>5.4.1</w:t>
            </w:r>
            <w:r w:rsidR="000E5B2D">
              <w:rPr>
                <w:noProof/>
              </w:rPr>
              <w:t xml:space="preserve">, </w:t>
            </w:r>
            <w:r w:rsidR="000E5B2D" w:rsidRPr="000E5B2D">
              <w:rPr>
                <w:noProof/>
              </w:rPr>
              <w:t>5.4.2.2.3</w:t>
            </w:r>
            <w:r w:rsidR="000E5B2D">
              <w:rPr>
                <w:noProof/>
              </w:rPr>
              <w:t xml:space="preserve">, </w:t>
            </w:r>
            <w:r w:rsidR="007435CA" w:rsidRPr="007435CA">
              <w:rPr>
                <w:noProof/>
              </w:rPr>
              <w:t>5.4.2.3</w:t>
            </w:r>
            <w:r w:rsidR="007435CA">
              <w:rPr>
                <w:noProof/>
              </w:rPr>
              <w:t xml:space="preserve">, </w:t>
            </w:r>
            <w:r w:rsidR="00F0543F">
              <w:rPr>
                <w:noProof/>
              </w:rPr>
              <w:t xml:space="preserve">5.4.3, </w:t>
            </w:r>
            <w:r w:rsidR="007435CA" w:rsidRPr="007435CA">
              <w:rPr>
                <w:noProof/>
              </w:rPr>
              <w:t>5.4.5</w:t>
            </w:r>
            <w:r w:rsidR="007435CA">
              <w:rPr>
                <w:noProof/>
              </w:rPr>
              <w:t xml:space="preserve">, </w:t>
            </w:r>
            <w:r w:rsidR="002D223D">
              <w:rPr>
                <w:noProof/>
              </w:rPr>
              <w:t xml:space="preserve">6.12.1, </w:t>
            </w:r>
            <w:r w:rsidR="007435CA">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2C542ADC" w14:textId="77777777" w:rsidR="00583DF2" w:rsidRPr="001216A7" w:rsidRDefault="00583DF2" w:rsidP="00583DF2">
      <w:pPr>
        <w:pStyle w:val="Heading2"/>
      </w:pPr>
      <w:bookmarkStart w:id="19" w:name="_Toc153792542"/>
      <w:bookmarkStart w:id="20" w:name="_Toc58920559"/>
      <w:bookmarkStart w:id="21" w:name="_Toc145928444"/>
      <w:bookmarkStart w:id="22" w:name="_Toc58920611"/>
      <w:bookmarkStart w:id="23" w:name="_Toc145928503"/>
      <w:r w:rsidRPr="001216A7">
        <w:t>3.1</w:t>
      </w:r>
      <w:r w:rsidRPr="001216A7">
        <w:tab/>
        <w:t>Definitions</w:t>
      </w:r>
      <w:bookmarkEnd w:id="19"/>
    </w:p>
    <w:p w14:paraId="33FD0AFF" w14:textId="77777777" w:rsidR="00583DF2" w:rsidRPr="001216A7" w:rsidRDefault="00583DF2" w:rsidP="00583DF2">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0D9BA0A5" w14:textId="77777777" w:rsidR="00583DF2" w:rsidRDefault="00583DF2" w:rsidP="00583DF2">
      <w:r w:rsidRPr="005D428E">
        <w:rPr>
          <w:b/>
          <w:bCs/>
        </w:rPr>
        <w:t>5G enhanced positioning area:</w:t>
      </w:r>
      <w:r>
        <w:t xml:space="preserve"> see TS 22.261 [3].</w:t>
      </w:r>
    </w:p>
    <w:p w14:paraId="266EA2C6" w14:textId="77777777" w:rsidR="00583DF2" w:rsidRDefault="00583DF2" w:rsidP="00583DF2">
      <w:r w:rsidRPr="005D428E">
        <w:rPr>
          <w:b/>
          <w:bCs/>
        </w:rPr>
        <w:t>5G positioning service area:</w:t>
      </w:r>
      <w:r>
        <w:t xml:space="preserve"> see TS 22.261 [3].</w:t>
      </w:r>
    </w:p>
    <w:p w14:paraId="7D674EAE" w14:textId="77777777" w:rsidR="00583DF2" w:rsidRPr="001216A7" w:rsidRDefault="00583DF2" w:rsidP="00583DF2">
      <w:r w:rsidRPr="001216A7">
        <w:rPr>
          <w:b/>
        </w:rPr>
        <w:t>LCS Client:</w:t>
      </w:r>
      <w:r w:rsidRPr="001216A7">
        <w:t xml:space="preserve"> entity that interacts with GMLC for the purpose of obtaining location information for one or more UEs. The LCS Client may reside in the UE.</w:t>
      </w:r>
    </w:p>
    <w:p w14:paraId="7F4277B9" w14:textId="77777777" w:rsidR="00583DF2" w:rsidRPr="001216A7" w:rsidRDefault="00583DF2" w:rsidP="00583DF2">
      <w:r w:rsidRPr="001216A7">
        <w:t>For the purposes of the present document, the following terms and definitions given in TS</w:t>
      </w:r>
      <w:r>
        <w:t> </w:t>
      </w:r>
      <w:r w:rsidRPr="001216A7">
        <w:t>23.271</w:t>
      </w:r>
      <w:r>
        <w:t> </w:t>
      </w:r>
      <w:r w:rsidRPr="001216A7">
        <w:t>[4] apply:</w:t>
      </w:r>
    </w:p>
    <w:p w14:paraId="33F7E0A1" w14:textId="77777777" w:rsidR="00583DF2" w:rsidRPr="001216A7" w:rsidRDefault="00583DF2" w:rsidP="00583DF2">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47715408" w14:textId="77777777" w:rsidR="00583DF2" w:rsidRPr="001216A7" w:rsidRDefault="00583DF2" w:rsidP="00583DF2">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61B1A50D" w14:textId="77777777" w:rsidR="00583DF2" w:rsidRPr="001216A7" w:rsidRDefault="00583DF2" w:rsidP="00583DF2">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7715BE02" w14:textId="77777777" w:rsidR="00583DF2" w:rsidRPr="001216A7" w:rsidRDefault="00583DF2" w:rsidP="00583DF2">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18274E36" w14:textId="77777777" w:rsidR="00583DF2" w:rsidRPr="00A7646F" w:rsidRDefault="00583DF2" w:rsidP="00583DF2">
      <w:r w:rsidRPr="00A7646F">
        <w:rPr>
          <w:b/>
          <w:bCs/>
        </w:rPr>
        <w:t>DL Positioning:</w:t>
      </w:r>
      <w:r>
        <w:t xml:space="preserve"> positioning of a target UE in which the target UE obtains downlink measurements for a 3GPP RAT.</w:t>
      </w:r>
    </w:p>
    <w:p w14:paraId="36F02E48" w14:textId="77777777" w:rsidR="00583DF2" w:rsidRPr="0071726A" w:rsidRDefault="00583DF2" w:rsidP="00583DF2">
      <w:r w:rsidRPr="0071726A">
        <w:rPr>
          <w:b/>
          <w:bCs/>
        </w:rPr>
        <w:lastRenderedPageBreak/>
        <w:t>GNSS Assistance Data:</w:t>
      </w:r>
      <w:r>
        <w:t xml:space="preserve"> see clause 6.5.2.1 of TS 37.355 [20].</w:t>
      </w:r>
    </w:p>
    <w:p w14:paraId="372C50A1" w14:textId="77777777" w:rsidR="00583DF2" w:rsidRPr="001216A7" w:rsidRDefault="00583DF2" w:rsidP="00583DF2">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A1E0D7A" w14:textId="77777777" w:rsidR="00583DF2" w:rsidRPr="001216A7" w:rsidRDefault="00583DF2" w:rsidP="00583DF2">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2DF7C4C2" w14:textId="77777777" w:rsidR="00583DF2" w:rsidRPr="001216A7" w:rsidRDefault="00583DF2" w:rsidP="00583DF2">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15440C3D" w14:textId="77777777" w:rsidR="00583DF2" w:rsidRDefault="00583DF2" w:rsidP="00583DF2">
      <w:r w:rsidRPr="00676C9F">
        <w:rPr>
          <w:b/>
          <w:bCs/>
        </w:rPr>
        <w:t>Local Co-ordinates:</w:t>
      </w:r>
      <w:r>
        <w:t xml:space="preserve"> see TS 23.032 [8].</w:t>
      </w:r>
    </w:p>
    <w:p w14:paraId="6E9637C1" w14:textId="77777777" w:rsidR="00583DF2" w:rsidRDefault="00583DF2" w:rsidP="00583DF2">
      <w:r w:rsidRPr="00676C9F">
        <w:rPr>
          <w:b/>
          <w:bCs/>
        </w:rPr>
        <w:t>Local Location:</w:t>
      </w:r>
      <w:r>
        <w:t xml:space="preserve"> location determined by Local Co-ordinate(s).</w:t>
      </w:r>
    </w:p>
    <w:p w14:paraId="13E5DEC7" w14:textId="77777777" w:rsidR="00583DF2" w:rsidRPr="0071726A" w:rsidRDefault="00583DF2" w:rsidP="00583DF2">
      <w:r w:rsidRPr="0071726A">
        <w:rPr>
          <w:b/>
          <w:bCs/>
        </w:rPr>
        <w:t xml:space="preserve">Located UE: </w:t>
      </w:r>
      <w:r>
        <w:t>see TS 23.586 [40].</w:t>
      </w:r>
    </w:p>
    <w:p w14:paraId="74A02EEA" w14:textId="77777777" w:rsidR="00583DF2" w:rsidRPr="001216A7" w:rsidRDefault="00583DF2" w:rsidP="00583DF2">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034B0CF" w14:textId="77777777" w:rsidR="00583DF2" w:rsidRPr="00595FBF" w:rsidRDefault="00583DF2" w:rsidP="00583DF2">
      <w:r w:rsidRPr="00595FBF">
        <w:rPr>
          <w:b/>
          <w:bCs/>
        </w:rPr>
        <w:t>LOS/NLOS measurement indication:</w:t>
      </w:r>
      <w:r>
        <w:t xml:space="preserve"> LOS-NLOS-Indicator as defined in TS 37.355 [20] or LOS/NLOS information as defined in TS 38.455 [15].</w:t>
      </w:r>
    </w:p>
    <w:p w14:paraId="406FBAF5" w14:textId="77777777" w:rsidR="00583DF2" w:rsidRPr="0071726A" w:rsidRDefault="00583DF2" w:rsidP="00583DF2">
      <w:r w:rsidRPr="0071726A">
        <w:rPr>
          <w:b/>
          <w:bCs/>
        </w:rPr>
        <w:t>Positioning Reference Unit (PRU):</w:t>
      </w:r>
      <w:r>
        <w:t xml:space="preserve"> see TS 38.305 [9].</w:t>
      </w:r>
    </w:p>
    <w:p w14:paraId="196426F7" w14:textId="77777777" w:rsidR="00583DF2" w:rsidRPr="00610C53" w:rsidRDefault="00583DF2" w:rsidP="00583DF2">
      <w:r w:rsidRPr="00610C53">
        <w:rPr>
          <w:b/>
          <w:bCs/>
        </w:rPr>
        <w:t>Mobile Base Station Relay:</w:t>
      </w:r>
      <w:r>
        <w:t xml:space="preserve"> see TS 23.501 [18].</w:t>
      </w:r>
    </w:p>
    <w:p w14:paraId="3237A307" w14:textId="77777777" w:rsidR="00583DF2" w:rsidRDefault="00583DF2" w:rsidP="00583DF2">
      <w:r w:rsidRPr="0071726A">
        <w:rPr>
          <w:b/>
          <w:bCs/>
        </w:rPr>
        <w:t>PRU association:</w:t>
      </w:r>
      <w:r>
        <w:t xml:space="preserve"> association of a PRU with an LMF by providing PRU related information to an LMF.</w:t>
      </w:r>
    </w:p>
    <w:p w14:paraId="1B762075" w14:textId="77777777" w:rsidR="00583DF2" w:rsidRDefault="00583DF2" w:rsidP="00583DF2">
      <w:r w:rsidRPr="0071726A">
        <w:rPr>
          <w:b/>
          <w:bCs/>
        </w:rPr>
        <w:t>PRU dis-association:</w:t>
      </w:r>
      <w:r>
        <w:t xml:space="preserve"> remove the PRU related information to dis-associate a PRU with an LMF.</w:t>
      </w:r>
    </w:p>
    <w:p w14:paraId="1DC7E4F9" w14:textId="77777777" w:rsidR="00583DF2" w:rsidRPr="001216A7" w:rsidRDefault="00583DF2" w:rsidP="00583DF2">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18A7EE57" w14:textId="77777777" w:rsidR="00583DF2" w:rsidRPr="001216A7" w:rsidRDefault="00583DF2" w:rsidP="00583DF2">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7D6F36D3" w14:textId="77777777" w:rsidR="00583DF2" w:rsidRPr="00A7646F" w:rsidRDefault="00583DF2" w:rsidP="00583DF2">
      <w:r w:rsidRPr="00A7646F">
        <w:rPr>
          <w:b/>
          <w:bCs/>
        </w:rPr>
        <w:t>RAT Independent Positioning:</w:t>
      </w:r>
      <w:r>
        <w:t xml:space="preserve"> positioning of a target UE in which the target UE obtains measurements not related to a 3GPP RAT.</w:t>
      </w:r>
    </w:p>
    <w:p w14:paraId="2E9737D6" w14:textId="77777777" w:rsidR="00583DF2" w:rsidRPr="001216A7" w:rsidRDefault="00583DF2" w:rsidP="00583DF2">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A45D7E4" w14:textId="77777777" w:rsidR="00583DF2" w:rsidRPr="001216A7" w:rsidRDefault="00583DF2" w:rsidP="00583DF2">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64784D26" w14:textId="77777777" w:rsidR="00583DF2" w:rsidRDefault="00583DF2" w:rsidP="00583DF2">
      <w:r w:rsidRPr="00264CD6">
        <w:rPr>
          <w:b/>
          <w:bCs/>
        </w:rPr>
        <w:t>Response Method:</w:t>
      </w:r>
      <w:r>
        <w:t xml:space="preserve"> for LCS Client using the OMA MLP protocol. Detail see TS 23.271 [4].</w:t>
      </w:r>
    </w:p>
    <w:p w14:paraId="76348670" w14:textId="77777777" w:rsidR="00583DF2" w:rsidRPr="00B13DF3" w:rsidRDefault="00583DF2" w:rsidP="00583DF2">
      <w:r w:rsidRPr="00B13DF3">
        <w:rPr>
          <w:b/>
          <w:bCs/>
        </w:rPr>
        <w:t>Scheduled Location Time:</w:t>
      </w:r>
      <w:r>
        <w:t xml:space="preserve"> a future global time (</w:t>
      </w:r>
      <w:proofErr w:type="gramStart"/>
      <w:r>
        <w:t>e.g.</w:t>
      </w:r>
      <w:proofErr w:type="gramEnd"/>
      <w:r>
        <w:t xml:space="preserve"> UTC) at which a UE is to be located.</w:t>
      </w:r>
    </w:p>
    <w:p w14:paraId="58167C82" w14:textId="77777777" w:rsidR="00583DF2" w:rsidRPr="00B13DF3" w:rsidRDefault="00583DF2" w:rsidP="00583DF2">
      <w:r w:rsidRPr="00B13DF3">
        <w:rPr>
          <w:b/>
          <w:bCs/>
        </w:rPr>
        <w:t>Service Type:</w:t>
      </w:r>
      <w:r>
        <w:t xml:space="preserve"> see TS 23.271 [4].</w:t>
      </w:r>
    </w:p>
    <w:p w14:paraId="1C054506" w14:textId="77777777" w:rsidR="00245A73" w:rsidRDefault="00583DF2" w:rsidP="00245A73">
      <w:pPr>
        <w:rPr>
          <w:ins w:id="24" w:author="LN" w:date="2024-01-04T14:12:00Z"/>
        </w:rPr>
      </w:pPr>
      <w:r w:rsidRPr="0071726A">
        <w:rPr>
          <w:b/>
          <w:bCs/>
        </w:rPr>
        <w:t>Sidelink Positioning:</w:t>
      </w:r>
      <w:r>
        <w:t xml:space="preserve"> see TS 23.586 [40]</w:t>
      </w:r>
    </w:p>
    <w:p w14:paraId="35428819" w14:textId="3BE6B046" w:rsidR="00245A73" w:rsidRPr="0071726A" w:rsidRDefault="00245A73" w:rsidP="00245A73">
      <w:ins w:id="25" w:author="LN" w:date="2023-11-02T14:45:00Z">
        <w:r w:rsidRPr="00257973">
          <w:rPr>
            <w:b/>
            <w:bCs/>
            <w:lang w:eastAsia="zh-CN"/>
          </w:rPr>
          <w:t>SL Positioning Client UE:</w:t>
        </w:r>
        <w:r>
          <w:rPr>
            <w:lang w:eastAsia="zh-CN"/>
          </w:rPr>
          <w:t xml:space="preserve"> </w:t>
        </w:r>
        <w:r>
          <w:t>see TS 23.586 [40]</w:t>
        </w:r>
      </w:ins>
    </w:p>
    <w:p w14:paraId="0C00FF6F" w14:textId="77777777" w:rsidR="00583DF2" w:rsidRPr="001216A7" w:rsidRDefault="00583DF2" w:rsidP="00583DF2">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1D540132" w14:textId="77777777" w:rsidR="00583DF2" w:rsidRDefault="00583DF2" w:rsidP="00583DF2">
      <w:r w:rsidRPr="00A7646F">
        <w:rPr>
          <w:b/>
          <w:bCs/>
        </w:rPr>
        <w:t>UL Positioning:</w:t>
      </w:r>
      <w:r>
        <w:t xml:space="preserve"> positioning of a target UE in which NG-RAN obtains uplink measurements of the target UE for a 3GPP RAT.</w:t>
      </w:r>
    </w:p>
    <w:p w14:paraId="3ABE93A9" w14:textId="77777777" w:rsidR="00583DF2" w:rsidRDefault="00583DF2" w:rsidP="00583DF2">
      <w:r w:rsidRPr="00A7646F">
        <w:rPr>
          <w:b/>
          <w:bCs/>
        </w:rPr>
        <w:t>UL+DL Positioning:</w:t>
      </w:r>
      <w:r>
        <w:t xml:space="preserve"> positioning of a target UE using both DL Positioning and UL Positioning.</w:t>
      </w:r>
    </w:p>
    <w:p w14:paraId="3C339296" w14:textId="77777777" w:rsidR="00583DF2" w:rsidRPr="001216A7" w:rsidRDefault="00583DF2" w:rsidP="00583DF2">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218B5651" w14:textId="77777777" w:rsidR="00583DF2" w:rsidRPr="001216A7" w:rsidRDefault="00583DF2" w:rsidP="00583DF2">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bookmarkEnd w:id="20"/>
    <w:bookmarkEnd w:id="21"/>
    <w:p w14:paraId="6D5E1755" w14:textId="77777777" w:rsidR="00A16280" w:rsidRDefault="00A16280" w:rsidP="00A16280">
      <w:pPr>
        <w:rPr>
          <w:lang w:eastAsia="ko-KR"/>
        </w:rPr>
      </w:pPr>
    </w:p>
    <w:p w14:paraId="4DB207BF" w14:textId="77777777" w:rsidR="00A16280" w:rsidRPr="002D223D" w:rsidRDefault="00A16280" w:rsidP="00A16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BD2A541" w14:textId="77777777" w:rsidR="00643510" w:rsidRPr="001216A7" w:rsidRDefault="00643510" w:rsidP="00643510">
      <w:pPr>
        <w:pStyle w:val="Heading2"/>
        <w:rPr>
          <w:lang w:eastAsia="zh-CN"/>
        </w:rPr>
      </w:pPr>
      <w:bookmarkStart w:id="26" w:name="_Toc153792601"/>
      <w:r w:rsidRPr="001216A7">
        <w:rPr>
          <w:lang w:eastAsia="zh-CN"/>
        </w:rPr>
        <w:lastRenderedPageBreak/>
        <w:t>5.4</w:t>
      </w:r>
      <w:r w:rsidRPr="001216A7">
        <w:rPr>
          <w:lang w:eastAsia="zh-CN"/>
        </w:rPr>
        <w:tab/>
        <w:t>UE LCS privacy</w:t>
      </w:r>
      <w:bookmarkEnd w:id="26"/>
    </w:p>
    <w:p w14:paraId="5B1AB615" w14:textId="77777777" w:rsidR="00643510" w:rsidRPr="001216A7" w:rsidRDefault="00643510" w:rsidP="00643510">
      <w:pPr>
        <w:pStyle w:val="Heading3"/>
      </w:pPr>
      <w:bookmarkStart w:id="27" w:name="_CR5_4_1"/>
      <w:bookmarkStart w:id="28" w:name="_Toc153792602"/>
      <w:bookmarkEnd w:id="27"/>
      <w:r w:rsidRPr="001216A7">
        <w:t>5.4.1</w:t>
      </w:r>
      <w:r w:rsidRPr="001216A7">
        <w:tab/>
        <w:t>General</w:t>
      </w:r>
      <w:bookmarkEnd w:id="28"/>
    </w:p>
    <w:p w14:paraId="2AC82D0E" w14:textId="7E8EB524" w:rsidR="00643510" w:rsidRPr="001216A7" w:rsidRDefault="00643510" w:rsidP="00643510">
      <w:pPr>
        <w:rPr>
          <w:lang w:eastAsia="zh-CN"/>
        </w:rPr>
      </w:pPr>
      <w:r w:rsidRPr="001216A7">
        <w:rPr>
          <w:lang w:eastAsia="zh-CN"/>
        </w:rPr>
        <w:t xml:space="preserve">An </w:t>
      </w:r>
      <w:ins w:id="29" w:author="LN" w:date="2023-10-23T14:40:00Z">
        <w:r w:rsidR="0088011F" w:rsidRPr="006850ED">
          <w:rPr>
            <w:lang w:eastAsia="zh-CN"/>
          </w:rPr>
          <w:t xml:space="preserve">SL </w:t>
        </w:r>
      </w:ins>
      <w:ins w:id="30" w:author="LN" w:date="2023-10-23T14:37:00Z">
        <w:r w:rsidR="0088011F" w:rsidRPr="006850ED">
          <w:rPr>
            <w:lang w:eastAsia="zh-CN"/>
          </w:rPr>
          <w:t xml:space="preserve">Positioning Client UE, </w:t>
        </w:r>
      </w:ins>
      <w:r w:rsidRPr="001216A7">
        <w:rPr>
          <w:lang w:eastAsia="zh-CN"/>
        </w:rPr>
        <w:t xml:space="preserve">LCS client or AF may or may not be authorised to retrieve the UE location, </w:t>
      </w:r>
      <w:proofErr w:type="gramStart"/>
      <w:r w:rsidRPr="001216A7">
        <w:rPr>
          <w:lang w:eastAsia="zh-CN"/>
        </w:rPr>
        <w:t>e.g.</w:t>
      </w:r>
      <w:proofErr w:type="gramEnd"/>
      <w:r w:rsidRPr="001216A7">
        <w:rPr>
          <w:lang w:eastAsia="zh-CN"/>
        </w:rPr>
        <w:t xml:space="preserve"> for commercial use. UE LCS privacy is a feature which allows a UE and/or AF to control which </w:t>
      </w:r>
      <w:ins w:id="31" w:author="LN" w:date="2023-10-23T14:40:00Z">
        <w:r w:rsidR="0088011F" w:rsidRPr="006850ED">
          <w:rPr>
            <w:lang w:eastAsia="zh-CN"/>
          </w:rPr>
          <w:t xml:space="preserve">SL </w:t>
        </w:r>
      </w:ins>
      <w:ins w:id="32" w:author="LN" w:date="2023-10-23T14:38:00Z">
        <w:r w:rsidR="0088011F" w:rsidRPr="006850ED">
          <w:rPr>
            <w:lang w:eastAsia="zh-CN"/>
          </w:rPr>
          <w:t xml:space="preserve">Positioning Client UE, </w:t>
        </w:r>
      </w:ins>
      <w:r w:rsidRPr="001216A7">
        <w:rPr>
          <w:lang w:eastAsia="zh-CN"/>
        </w:rPr>
        <w:t>LCS clients</w:t>
      </w:r>
      <w:r>
        <w:rPr>
          <w:lang w:eastAsia="zh-CN"/>
        </w:rPr>
        <w:t xml:space="preserve"> and AFs</w:t>
      </w:r>
      <w:r w:rsidRPr="001216A7">
        <w:rPr>
          <w:lang w:eastAsia="zh-CN"/>
        </w:rPr>
        <w:t xml:space="preserve"> are and are not allowed access to UE location information. UE LCS privacy can be supported via subscription and via UE LCS privacy profile handling.</w:t>
      </w:r>
      <w:r w:rsidR="00E95DD2">
        <w:rPr>
          <w:lang w:eastAsia="zh-CN"/>
        </w:rPr>
        <w:t xml:space="preserve"> </w:t>
      </w:r>
    </w:p>
    <w:p w14:paraId="5C753B5D" w14:textId="77777777" w:rsidR="00643510" w:rsidRPr="001216A7" w:rsidRDefault="00643510" w:rsidP="00643510">
      <w:pPr>
        <w:rPr>
          <w:lang w:eastAsia="zh-CN"/>
        </w:rPr>
      </w:pPr>
      <w:r w:rsidRPr="001216A7">
        <w:rPr>
          <w:lang w:eastAsia="zh-CN"/>
        </w:rPr>
        <w:t xml:space="preserve">With subscription, privacy preferences for a UE are stored in a UE LCS privacy profile as part of UE subscription data in the UDM and queried from the UDM by another NF such as GMLC or NEF. </w:t>
      </w:r>
      <w:r>
        <w:rPr>
          <w:lang w:eastAsia="zh-CN"/>
        </w:rPr>
        <w:t xml:space="preserve">The </w:t>
      </w:r>
      <w:r w:rsidRPr="001216A7">
        <w:rPr>
          <w:lang w:eastAsia="zh-CN"/>
        </w:rPr>
        <w:t>UDM may also store the UE privacy profile</w:t>
      </w:r>
      <w:r>
        <w:rPr>
          <w:lang w:eastAsia="zh-CN"/>
        </w:rPr>
        <w:t xml:space="preserve"> in the UDR</w:t>
      </w:r>
      <w:r w:rsidRPr="001216A7">
        <w:rPr>
          <w:lang w:eastAsia="zh-CN"/>
        </w:rPr>
        <w:t>. In this release of the specification, subscription of privacy preferences is restricted to the Call/Session unrelated Class as defined in clause 5.4.2.2.3 and the PLMN Operator Class as defined in clause 5.4.2.2.4.</w:t>
      </w:r>
    </w:p>
    <w:p w14:paraId="1873515A" w14:textId="77777777" w:rsidR="00643510" w:rsidRPr="001216A7" w:rsidRDefault="00643510" w:rsidP="00643510">
      <w:pPr>
        <w:rPr>
          <w:lang w:eastAsia="zh-CN"/>
        </w:rPr>
      </w:pPr>
      <w:r w:rsidRPr="001216A7">
        <w:rPr>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1B04B91F" w14:textId="59C2592B" w:rsidR="00643510" w:rsidRPr="001216A7" w:rsidRDefault="00643510" w:rsidP="00643510">
      <w:pPr>
        <w:rPr>
          <w:lang w:eastAsia="zh-CN"/>
        </w:rPr>
      </w:pPr>
      <w:r w:rsidRPr="001216A7">
        <w:rPr>
          <w:lang w:eastAsia="zh-CN"/>
        </w:rPr>
        <w:t xml:space="preserve">The UE LCS privacy profile is used to indicate whether LCS requests from </w:t>
      </w:r>
      <w:ins w:id="33" w:author="LN" w:date="2023-10-23T14:40:00Z">
        <w:r w:rsidR="0088011F" w:rsidRPr="006850ED">
          <w:rPr>
            <w:lang w:eastAsia="zh-CN"/>
          </w:rPr>
          <w:t xml:space="preserve">SL </w:t>
        </w:r>
      </w:ins>
      <w:ins w:id="34" w:author="LN" w:date="2023-10-23T14:39:00Z">
        <w:r w:rsidR="0088011F" w:rsidRPr="006850ED">
          <w:rPr>
            <w:lang w:eastAsia="zh-CN"/>
          </w:rPr>
          <w:t xml:space="preserve">Positioning Client UE, </w:t>
        </w:r>
      </w:ins>
      <w:r w:rsidRPr="001216A7">
        <w:rPr>
          <w:lang w:eastAsia="zh-CN"/>
        </w:rPr>
        <w:t>LCS clients and AFs are allowed or disallowed, together with the POI as defined in clause 5.4.4.</w:t>
      </w:r>
    </w:p>
    <w:p w14:paraId="1F3EA26C" w14:textId="7681C4C8" w:rsidR="00643510" w:rsidRDefault="00643510" w:rsidP="00643510">
      <w:pPr>
        <w:pStyle w:val="NO"/>
        <w:rPr>
          <w:ins w:id="35" w:author="Richárd Bátorfi" w:date="2024-02-13T10:45:00Z"/>
        </w:rPr>
      </w:pPr>
      <w:r>
        <w:t>NOTE:</w:t>
      </w:r>
      <w:r>
        <w:tab/>
        <w:t>In clause 5.4, even if the UE LCS privacy detail is only described for LCS client, the same detail is also applicable for AF</w:t>
      </w:r>
      <w:ins w:id="36" w:author="LN" w:date="2023-10-23T14:39:00Z">
        <w:r w:rsidR="0088011F" w:rsidRPr="006850ED">
          <w:t xml:space="preserve"> and </w:t>
        </w:r>
      </w:ins>
      <w:ins w:id="37" w:author="LN" w:date="2023-10-23T14:40:00Z">
        <w:r w:rsidR="0088011F" w:rsidRPr="006850ED">
          <w:t xml:space="preserve">SL </w:t>
        </w:r>
      </w:ins>
      <w:ins w:id="38" w:author="LN" w:date="2023-10-23T14:39:00Z">
        <w:r w:rsidR="0088011F" w:rsidRPr="006850ED">
          <w:rPr>
            <w:lang w:eastAsia="zh-CN"/>
          </w:rPr>
          <w:t xml:space="preserve">Positioning </w:t>
        </w:r>
        <w:proofErr w:type="gramStart"/>
        <w:r w:rsidR="0088011F" w:rsidRPr="006850ED">
          <w:rPr>
            <w:lang w:eastAsia="zh-CN"/>
          </w:rPr>
          <w:t>Client UE</w:t>
        </w:r>
      </w:ins>
      <w:r>
        <w:t>, if</w:t>
      </w:r>
      <w:proofErr w:type="gramEnd"/>
      <w:r>
        <w:t xml:space="preserve"> no exception statement.</w:t>
      </w:r>
    </w:p>
    <w:p w14:paraId="54DD3CFD" w14:textId="69EF135C" w:rsidR="00F62DC0" w:rsidRDefault="007B14F3" w:rsidP="00F62DC0">
      <w:pPr>
        <w:pStyle w:val="NO"/>
        <w:rPr>
          <w:lang w:eastAsia="zh-CN"/>
        </w:rPr>
      </w:pPr>
      <w:ins w:id="39" w:author="Richárd Bátorfi" w:date="2024-02-13T10:45:00Z">
        <w:r w:rsidRPr="00227D8D">
          <w:rPr>
            <w:highlight w:val="cyan"/>
            <w:rPrChange w:id="40" w:author="Richárd Bátorfi" w:date="2024-02-13T13:14:00Z">
              <w:rPr/>
            </w:rPrChange>
          </w:rPr>
          <w:t>NOTE:</w:t>
        </w:r>
        <w:r w:rsidRPr="00227D8D">
          <w:rPr>
            <w:highlight w:val="cyan"/>
            <w:rPrChange w:id="41" w:author="Richárd Bátorfi" w:date="2024-02-13T13:14:00Z">
              <w:rPr/>
            </w:rPrChange>
          </w:rPr>
          <w:tab/>
        </w:r>
        <w:r w:rsidRPr="00227D8D">
          <w:rPr>
            <w:highlight w:val="cyan"/>
            <w:lang w:eastAsia="zh-CN"/>
            <w:rPrChange w:id="42" w:author="Richárd Bátorfi" w:date="2024-02-13T13:14:00Z">
              <w:rPr>
                <w:lang w:eastAsia="zh-CN"/>
              </w:rPr>
            </w:rPrChange>
          </w:rPr>
          <w:t xml:space="preserve">SL Positioning Client UE is applicable only </w:t>
        </w:r>
        <w:r w:rsidRPr="00D0603F">
          <w:rPr>
            <w:highlight w:val="cyan"/>
            <w:lang w:eastAsia="zh-CN"/>
            <w:rPrChange w:id="43" w:author="Richárd Bátorfi" w:date="2024-02-13T15:07:00Z">
              <w:rPr>
                <w:lang w:eastAsia="zh-CN"/>
              </w:rPr>
            </w:rPrChange>
          </w:rPr>
          <w:t xml:space="preserve">for </w:t>
        </w:r>
      </w:ins>
      <w:ins w:id="44" w:author="Richárd Bátorfi" w:date="2024-02-13T15:07:00Z">
        <w:r w:rsidR="00D0603F" w:rsidRPr="00D0603F">
          <w:rPr>
            <w:highlight w:val="cyan"/>
            <w:lang w:eastAsia="zh-CN"/>
            <w:rPrChange w:id="45" w:author="Richárd Bátorfi" w:date="2024-02-13T15:07:00Z">
              <w:rPr>
                <w:lang w:eastAsia="zh-CN"/>
              </w:rPr>
            </w:rPrChange>
          </w:rPr>
          <w:t>Ranging/SL positi</w:t>
        </w:r>
        <w:r w:rsidR="00D0603F" w:rsidRPr="00F62DC0">
          <w:rPr>
            <w:highlight w:val="cyan"/>
            <w:lang w:eastAsia="zh-CN"/>
            <w:rPrChange w:id="46" w:author="Richárd Bátorfi" w:date="2024-02-14T10:01:00Z">
              <w:rPr>
                <w:lang w:eastAsia="zh-CN"/>
              </w:rPr>
            </w:rPrChange>
          </w:rPr>
          <w:t>oning</w:t>
        </w:r>
      </w:ins>
      <w:ins w:id="47" w:author="Richárd Bátorfi" w:date="2024-02-14T10:00:00Z">
        <w:r w:rsidR="00F62DC0" w:rsidRPr="00F62DC0">
          <w:rPr>
            <w:highlight w:val="cyan"/>
            <w:lang w:eastAsia="zh-CN"/>
          </w:rPr>
          <w:t xml:space="preserve"> function</w:t>
        </w:r>
      </w:ins>
      <w:ins w:id="48" w:author="Richárd Bátorfi" w:date="2024-02-14T10:02:00Z">
        <w:r w:rsidR="00F62DC0">
          <w:rPr>
            <w:highlight w:val="cyan"/>
            <w:lang w:eastAsia="zh-CN"/>
          </w:rPr>
          <w:t xml:space="preserve"> which</w:t>
        </w:r>
      </w:ins>
      <w:ins w:id="49" w:author="Richárd Bátorfi" w:date="2024-02-14T10:01:00Z">
        <w:r w:rsidR="00F62DC0" w:rsidRPr="00F62DC0">
          <w:rPr>
            <w:highlight w:val="cyan"/>
            <w:lang w:eastAsia="zh-CN"/>
            <w:rPrChange w:id="50" w:author="Richárd Bátorfi" w:date="2024-02-14T10:01:00Z">
              <w:rPr>
                <w:lang w:eastAsia="zh-CN"/>
              </w:rPr>
            </w:rPrChange>
          </w:rPr>
          <w:t xml:space="preserve"> is only used by GMLC.</w:t>
        </w:r>
        <w:r w:rsidR="00F62DC0">
          <w:rPr>
            <w:lang w:eastAsia="zh-CN"/>
          </w:rPr>
          <w:t xml:space="preserve"> </w:t>
        </w:r>
      </w:ins>
    </w:p>
    <w:p w14:paraId="40E9B9A3" w14:textId="77777777" w:rsidR="00643510" w:rsidRPr="001216A7" w:rsidRDefault="00643510" w:rsidP="00643510">
      <w:pPr>
        <w:pStyle w:val="Heading3"/>
      </w:pPr>
      <w:bookmarkStart w:id="51" w:name="_CR5_4_2"/>
      <w:bookmarkStart w:id="52" w:name="_Toc153792603"/>
      <w:bookmarkEnd w:id="51"/>
      <w:r w:rsidRPr="001216A7">
        <w:t>5.4.2</w:t>
      </w:r>
      <w:r w:rsidRPr="001216A7">
        <w:tab/>
        <w:t>Content of UE LCS Privacy Profile</w:t>
      </w:r>
      <w:bookmarkEnd w:id="52"/>
    </w:p>
    <w:p w14:paraId="61838917" w14:textId="77777777" w:rsidR="00643510" w:rsidRPr="001216A7" w:rsidRDefault="00643510" w:rsidP="00643510">
      <w:pPr>
        <w:pStyle w:val="Heading4"/>
        <w:rPr>
          <w:szCs w:val="24"/>
        </w:rPr>
      </w:pPr>
      <w:bookmarkStart w:id="53" w:name="_CR5_4_2_1"/>
      <w:bookmarkStart w:id="54" w:name="_Toc153792604"/>
      <w:bookmarkEnd w:id="53"/>
      <w:r w:rsidRPr="001216A7">
        <w:rPr>
          <w:szCs w:val="24"/>
        </w:rPr>
        <w:t>5.</w:t>
      </w:r>
      <w:r w:rsidRPr="001216A7">
        <w:rPr>
          <w:szCs w:val="24"/>
          <w:lang w:eastAsia="zh-CN"/>
        </w:rPr>
        <w:t>4</w:t>
      </w:r>
      <w:r w:rsidRPr="001216A7">
        <w:rPr>
          <w:szCs w:val="24"/>
        </w:rPr>
        <w:t>.2.1</w:t>
      </w:r>
      <w:r w:rsidRPr="001216A7">
        <w:rPr>
          <w:szCs w:val="24"/>
        </w:rPr>
        <w:tab/>
        <w:t>General</w:t>
      </w:r>
      <w:bookmarkEnd w:id="54"/>
    </w:p>
    <w:p w14:paraId="0E2F2042" w14:textId="77777777" w:rsidR="00643510" w:rsidRPr="001216A7" w:rsidRDefault="00643510" w:rsidP="00643510">
      <w:pPr>
        <w:rPr>
          <w:lang w:eastAsia="zh-CN"/>
        </w:rPr>
      </w:pPr>
      <w:r w:rsidRPr="001216A7">
        <w:rPr>
          <w:lang w:eastAsia="zh-CN"/>
        </w:rPr>
        <w:t>The UE LCS privacy profile shall include information related to classes of LCS client, referred to as "privacy classes", which are permitted, or conditionally permitted, to obtain location information for the UE. Privacy classes are defined in clause 9.5.3 of TS</w:t>
      </w:r>
      <w:r>
        <w:rPr>
          <w:lang w:eastAsia="zh-CN"/>
        </w:rPr>
        <w:t> </w:t>
      </w:r>
      <w:r w:rsidRPr="001216A7">
        <w:rPr>
          <w:lang w:eastAsia="zh-CN"/>
        </w:rPr>
        <w:t>23.271</w:t>
      </w:r>
      <w:r>
        <w:rPr>
          <w:lang w:eastAsia="zh-CN"/>
        </w:rPr>
        <w:t> </w:t>
      </w:r>
      <w:r w:rsidRPr="001216A7">
        <w:rPr>
          <w:lang w:eastAsia="zh-CN"/>
        </w:rPr>
        <w:t>[4], but not all classes defined in TS</w:t>
      </w:r>
      <w:r>
        <w:rPr>
          <w:lang w:eastAsia="zh-CN"/>
        </w:rPr>
        <w:t> </w:t>
      </w:r>
      <w:r w:rsidRPr="001216A7">
        <w:rPr>
          <w:lang w:eastAsia="zh-CN"/>
        </w:rPr>
        <w:t>23.271</w:t>
      </w:r>
      <w:r>
        <w:rPr>
          <w:lang w:eastAsia="zh-CN"/>
        </w:rPr>
        <w:t> [4]</w:t>
      </w:r>
      <w:r w:rsidRPr="001216A7">
        <w:rPr>
          <w:lang w:eastAsia="zh-CN"/>
        </w:rPr>
        <w:t xml:space="preserve"> are supported in this specification. Privacy classes are supported as described below. The differences between the Privacy classes for 5GS and those for EPS are described in Annex A.</w:t>
      </w:r>
    </w:p>
    <w:p w14:paraId="40F542D7" w14:textId="77777777" w:rsidR="00643510" w:rsidRPr="001216A7" w:rsidRDefault="00643510" w:rsidP="00643510">
      <w:pPr>
        <w:rPr>
          <w:lang w:eastAsia="zh-CN"/>
        </w:rPr>
      </w:pPr>
      <w:r w:rsidRPr="001216A7">
        <w:rPr>
          <w:lang w:eastAsia="zh-CN"/>
        </w:rPr>
        <w:t>The UE LCS privacy profile also includes the Location Privacy Indication, as defined in clause 5.4.2.3, which can be provided and updated by the UE and/or AFs.</w:t>
      </w:r>
    </w:p>
    <w:p w14:paraId="1C121B28" w14:textId="77777777" w:rsidR="00643510" w:rsidRPr="001216A7" w:rsidRDefault="00643510" w:rsidP="00643510">
      <w:pPr>
        <w:pStyle w:val="Heading4"/>
      </w:pPr>
      <w:bookmarkStart w:id="55" w:name="_CR5_4_2_2"/>
      <w:bookmarkStart w:id="56" w:name="_Toc153792605"/>
      <w:bookmarkEnd w:id="55"/>
      <w:r w:rsidRPr="001216A7">
        <w:t>5.4.2.2</w:t>
      </w:r>
      <w:r w:rsidRPr="001216A7">
        <w:tab/>
        <w:t>Privacy Classes</w:t>
      </w:r>
      <w:bookmarkEnd w:id="56"/>
    </w:p>
    <w:p w14:paraId="7DA89A54" w14:textId="77777777" w:rsidR="00643510" w:rsidRPr="001216A7" w:rsidRDefault="00643510" w:rsidP="00643510">
      <w:pPr>
        <w:pStyle w:val="Heading5"/>
      </w:pPr>
      <w:bookmarkStart w:id="57" w:name="_CR5_4_2_2_1"/>
      <w:bookmarkStart w:id="58" w:name="_Toc153792606"/>
      <w:bookmarkEnd w:id="57"/>
      <w:r w:rsidRPr="001216A7">
        <w:t>5.4.2.2.1</w:t>
      </w:r>
      <w:r w:rsidRPr="001216A7">
        <w:tab/>
        <w:t>Universal Class</w:t>
      </w:r>
      <w:bookmarkEnd w:id="58"/>
    </w:p>
    <w:p w14:paraId="48358FB0" w14:textId="77777777" w:rsidR="00643510" w:rsidRPr="001216A7" w:rsidRDefault="00643510" w:rsidP="00643510">
      <w:pPr>
        <w:rPr>
          <w:lang w:eastAsia="zh-CN"/>
        </w:rPr>
      </w:pPr>
      <w:r w:rsidRPr="001216A7">
        <w:rPr>
          <w:lang w:eastAsia="zh-CN"/>
        </w:rPr>
        <w:t>The universal class defined in clause 9.5.3.1 of TS</w:t>
      </w:r>
      <w:r>
        <w:rPr>
          <w:lang w:eastAsia="zh-CN"/>
        </w:rPr>
        <w:t> </w:t>
      </w:r>
      <w:r w:rsidRPr="001216A7">
        <w:rPr>
          <w:lang w:eastAsia="zh-CN"/>
        </w:rPr>
        <w:t>23.271</w:t>
      </w:r>
      <w:r>
        <w:rPr>
          <w:lang w:eastAsia="zh-CN"/>
        </w:rPr>
        <w:t> </w:t>
      </w:r>
      <w:r w:rsidRPr="001216A7">
        <w:rPr>
          <w:lang w:eastAsia="zh-CN"/>
        </w:rPr>
        <w:t>[4] is not supported in this specification.</w:t>
      </w:r>
    </w:p>
    <w:p w14:paraId="49D6207D" w14:textId="77777777" w:rsidR="00643510" w:rsidRPr="001216A7" w:rsidRDefault="00643510" w:rsidP="00643510">
      <w:pPr>
        <w:pStyle w:val="Heading5"/>
      </w:pPr>
      <w:bookmarkStart w:id="59" w:name="_CR5_4_2_2_2"/>
      <w:bookmarkStart w:id="60" w:name="_Toc153792607"/>
      <w:bookmarkEnd w:id="59"/>
      <w:r w:rsidRPr="001216A7">
        <w:t>5.4.2.2.2</w:t>
      </w:r>
      <w:r w:rsidRPr="001216A7">
        <w:tab/>
        <w:t>Call/Session related Class</w:t>
      </w:r>
      <w:bookmarkEnd w:id="60"/>
    </w:p>
    <w:p w14:paraId="36A9352D" w14:textId="77777777" w:rsidR="00643510" w:rsidRPr="001216A7" w:rsidRDefault="00643510" w:rsidP="00643510">
      <w:pPr>
        <w:rPr>
          <w:lang w:eastAsia="zh-CN"/>
        </w:rPr>
      </w:pPr>
      <w:r w:rsidRPr="001216A7">
        <w:rPr>
          <w:lang w:eastAsia="zh-CN"/>
        </w:rPr>
        <w:t>The call/session related class defined in clause 9.5.3.2 of TS</w:t>
      </w:r>
      <w:r>
        <w:rPr>
          <w:lang w:eastAsia="zh-CN"/>
        </w:rPr>
        <w:t> </w:t>
      </w:r>
      <w:r w:rsidRPr="001216A7">
        <w:rPr>
          <w:lang w:eastAsia="zh-CN"/>
        </w:rPr>
        <w:t>23.271</w:t>
      </w:r>
      <w:r>
        <w:rPr>
          <w:lang w:eastAsia="zh-CN"/>
        </w:rPr>
        <w:t> </w:t>
      </w:r>
      <w:r w:rsidRPr="001216A7">
        <w:rPr>
          <w:lang w:eastAsia="zh-CN"/>
        </w:rPr>
        <w:t>[4] is not supported in this specification.</w:t>
      </w:r>
    </w:p>
    <w:p w14:paraId="1469CA0E" w14:textId="77777777" w:rsidR="00643510" w:rsidRPr="001216A7" w:rsidRDefault="00643510" w:rsidP="00643510">
      <w:pPr>
        <w:pStyle w:val="Heading5"/>
      </w:pPr>
      <w:bookmarkStart w:id="61" w:name="_CR5_4_2_2_3"/>
      <w:bookmarkStart w:id="62" w:name="_Toc153792608"/>
      <w:bookmarkEnd w:id="61"/>
      <w:r w:rsidRPr="001216A7">
        <w:t>5.4.2.2.3</w:t>
      </w:r>
      <w:r w:rsidRPr="001216A7">
        <w:tab/>
        <w:t>Call/Session unrelated Class</w:t>
      </w:r>
      <w:bookmarkEnd w:id="62"/>
    </w:p>
    <w:p w14:paraId="3979323C" w14:textId="5A9A109C" w:rsidR="00643510" w:rsidRPr="001216A7" w:rsidRDefault="00643510" w:rsidP="00643510">
      <w:pPr>
        <w:rPr>
          <w:lang w:eastAsia="zh-CN"/>
        </w:rPr>
      </w:pPr>
      <w:r w:rsidRPr="001216A7">
        <w:rPr>
          <w:lang w:eastAsia="zh-CN"/>
        </w:rPr>
        <w:t>The call/session unrelated class defined in clause 9.5.3.3 of TS</w:t>
      </w:r>
      <w:r>
        <w:rPr>
          <w:lang w:eastAsia="zh-CN"/>
        </w:rPr>
        <w:t> </w:t>
      </w:r>
      <w:r w:rsidRPr="001216A7">
        <w:rPr>
          <w:lang w:eastAsia="zh-CN"/>
        </w:rPr>
        <w:t>23.271</w:t>
      </w:r>
      <w:r>
        <w:rPr>
          <w:lang w:eastAsia="zh-CN"/>
        </w:rPr>
        <w:t> </w:t>
      </w:r>
      <w:r w:rsidRPr="001216A7">
        <w:rPr>
          <w:lang w:eastAsia="zh-CN"/>
        </w:rPr>
        <w:t>[4] is supported for a 5GC-MT-LR</w:t>
      </w:r>
      <w:ins w:id="63" w:author="LN" w:date="2023-10-23T15:04:00Z">
        <w:r w:rsidR="00C47327" w:rsidRPr="006850ED">
          <w:rPr>
            <w:lang w:eastAsia="zh-CN"/>
          </w:rPr>
          <w:t xml:space="preserve"> and SL-MT-LR</w:t>
        </w:r>
      </w:ins>
      <w:r w:rsidRPr="001216A7">
        <w:rPr>
          <w:lang w:eastAsia="zh-CN"/>
        </w:rPr>
        <w:t>. The subscription options</w:t>
      </w:r>
      <w:r>
        <w:rPr>
          <w:lang w:eastAsia="zh-CN"/>
        </w:rPr>
        <w:t xml:space="preserve"> for the Call/Session unrelated Class may</w:t>
      </w:r>
      <w:r w:rsidRPr="001216A7">
        <w:rPr>
          <w:lang w:eastAsia="zh-CN"/>
        </w:rPr>
        <w:t xml:space="preserve"> be assigned to an identified value added LCS Client, AF</w:t>
      </w:r>
      <w:ins w:id="64" w:author="LN" w:date="2023-10-23T14:42:00Z">
        <w:r w:rsidR="00C47327" w:rsidRPr="006850ED">
          <w:rPr>
            <w:lang w:eastAsia="zh-CN"/>
          </w:rPr>
          <w:t xml:space="preserve"> SL Positioning Client UE</w:t>
        </w:r>
      </w:ins>
      <w:r w:rsidRPr="001216A7">
        <w:rPr>
          <w:lang w:eastAsia="zh-CN"/>
        </w:rPr>
        <w:t>, value added LCS Client group or service type</w:t>
      </w:r>
      <w:r>
        <w:rPr>
          <w:lang w:eastAsia="zh-CN"/>
        </w:rPr>
        <w:t xml:space="preserve"> as described in clause 7.1</w:t>
      </w:r>
      <w:r w:rsidRPr="001216A7">
        <w:rPr>
          <w:lang w:eastAsia="zh-CN"/>
        </w:rPr>
        <w:t xml:space="preserve"> and comprise one of the following alternatives:</w:t>
      </w:r>
    </w:p>
    <w:p w14:paraId="7988F5A5" w14:textId="77777777" w:rsidR="00643510" w:rsidRPr="001216A7" w:rsidRDefault="00643510" w:rsidP="00643510">
      <w:pPr>
        <w:pStyle w:val="B1"/>
      </w:pPr>
      <w:r w:rsidRPr="001216A7">
        <w:t>-</w:t>
      </w:r>
      <w:r w:rsidRPr="001216A7">
        <w:tab/>
        <w:t>positioning allowed without notifying the UE user (default case</w:t>
      </w:r>
      <w:proofErr w:type="gramStart"/>
      <w:r w:rsidRPr="001216A7">
        <w:t>);</w:t>
      </w:r>
      <w:proofErr w:type="gramEnd"/>
    </w:p>
    <w:p w14:paraId="1644B095" w14:textId="77777777" w:rsidR="00643510" w:rsidRPr="001216A7" w:rsidRDefault="00643510" w:rsidP="00643510">
      <w:pPr>
        <w:pStyle w:val="B1"/>
      </w:pPr>
      <w:r w:rsidRPr="001216A7">
        <w:t>-</w:t>
      </w:r>
      <w:r w:rsidRPr="001216A7">
        <w:tab/>
        <w:t xml:space="preserve">positioning allowed with notification to the UE </w:t>
      </w:r>
      <w:proofErr w:type="gramStart"/>
      <w:r w:rsidRPr="001216A7">
        <w:t>user;</w:t>
      </w:r>
      <w:proofErr w:type="gramEnd"/>
    </w:p>
    <w:p w14:paraId="6436FE7F" w14:textId="77777777" w:rsidR="00643510" w:rsidRPr="001216A7" w:rsidRDefault="00643510" w:rsidP="00643510">
      <w:pPr>
        <w:pStyle w:val="B1"/>
      </w:pPr>
      <w:r w:rsidRPr="001216A7">
        <w:t>-</w:t>
      </w:r>
      <w:r w:rsidRPr="001216A7">
        <w:tab/>
        <w:t xml:space="preserve">positioning requires notification and verification by the UE user; positioning is allowed only if granted by the UE user or if there is no response to the </w:t>
      </w:r>
      <w:proofErr w:type="gramStart"/>
      <w:r w:rsidRPr="001216A7">
        <w:t>notification;</w:t>
      </w:r>
      <w:proofErr w:type="gramEnd"/>
    </w:p>
    <w:p w14:paraId="2CCE3B15" w14:textId="77777777" w:rsidR="00643510" w:rsidRPr="001216A7" w:rsidRDefault="00643510" w:rsidP="00643510">
      <w:pPr>
        <w:pStyle w:val="B1"/>
      </w:pPr>
      <w:r w:rsidRPr="001216A7">
        <w:lastRenderedPageBreak/>
        <w:t>-</w:t>
      </w:r>
      <w:r w:rsidRPr="001216A7">
        <w:tab/>
        <w:t>positioning requires notification and verification by the UE user; positioning is allowed only if granted by the UE user.</w:t>
      </w:r>
    </w:p>
    <w:p w14:paraId="7EBD7283" w14:textId="77777777" w:rsidR="00643510" w:rsidRPr="001216A7" w:rsidRDefault="00643510" w:rsidP="00643510">
      <w:pPr>
        <w:pStyle w:val="NO"/>
        <w:rPr>
          <w:lang w:eastAsia="zh-CN"/>
        </w:rPr>
      </w:pPr>
      <w:r w:rsidRPr="001216A7">
        <w:rPr>
          <w:lang w:eastAsia="zh-CN"/>
        </w:rPr>
        <w:t>NOTE:</w:t>
      </w:r>
      <w:r w:rsidRPr="001216A7">
        <w:rPr>
          <w:lang w:eastAsia="zh-CN"/>
        </w:rPr>
        <w:tab/>
        <w:t>LCS service types are defined in TS</w:t>
      </w:r>
      <w:r>
        <w:rPr>
          <w:lang w:eastAsia="zh-CN"/>
        </w:rPr>
        <w:t> </w:t>
      </w:r>
      <w:r w:rsidRPr="001216A7">
        <w:rPr>
          <w:lang w:eastAsia="zh-CN"/>
        </w:rPr>
        <w:t>22.071</w:t>
      </w:r>
      <w:r>
        <w:rPr>
          <w:lang w:eastAsia="zh-CN"/>
        </w:rPr>
        <w:t> </w:t>
      </w:r>
      <w:r w:rsidRPr="001216A7">
        <w:rPr>
          <w:lang w:eastAsia="zh-CN"/>
        </w:rPr>
        <w:t>[2] and numeric values for LCS service types are listed in clause 17.7.8 of TS</w:t>
      </w:r>
      <w:r>
        <w:rPr>
          <w:lang w:eastAsia="zh-CN"/>
        </w:rPr>
        <w:t> </w:t>
      </w:r>
      <w:r w:rsidRPr="001216A7">
        <w:rPr>
          <w:lang w:eastAsia="zh-CN"/>
        </w:rPr>
        <w:t>29.002</w:t>
      </w:r>
      <w:r>
        <w:rPr>
          <w:lang w:eastAsia="zh-CN"/>
        </w:rPr>
        <w:t> </w:t>
      </w:r>
      <w:r w:rsidRPr="001216A7">
        <w:rPr>
          <w:lang w:eastAsia="zh-CN"/>
        </w:rPr>
        <w:t>[29].</w:t>
      </w:r>
    </w:p>
    <w:p w14:paraId="44DEFC48" w14:textId="25A23864" w:rsidR="00643510" w:rsidRPr="001216A7" w:rsidRDefault="00643510" w:rsidP="00643510">
      <w:pPr>
        <w:pStyle w:val="B1"/>
      </w:pPr>
      <w:r w:rsidRPr="001216A7">
        <w:tab/>
        <w:t xml:space="preserve">A default subscription as described in clause 9.5.3.3 </w:t>
      </w:r>
      <w:r>
        <w:t xml:space="preserve">of </w:t>
      </w:r>
      <w:r w:rsidRPr="001216A7">
        <w:t>TS</w:t>
      </w:r>
      <w:r>
        <w:t> </w:t>
      </w:r>
      <w:r w:rsidRPr="001216A7">
        <w:t>23.271</w:t>
      </w:r>
      <w:r>
        <w:t> [4]</w:t>
      </w:r>
      <w:r w:rsidRPr="001216A7">
        <w:t xml:space="preserve"> is included in the UE LCS privacy profile for any </w:t>
      </w:r>
      <w:ins w:id="65" w:author="LN" w:date="2023-10-31T13:46:00Z">
        <w:r w:rsidR="0029215B" w:rsidRPr="006850ED">
          <w:rPr>
            <w:lang w:eastAsia="zh-CN"/>
          </w:rPr>
          <w:t>SL Positioning Client UE,</w:t>
        </w:r>
        <w:r w:rsidR="0029215B" w:rsidRPr="006850ED">
          <w:t xml:space="preserve"> </w:t>
        </w:r>
      </w:ins>
      <w:r w:rsidRPr="001216A7">
        <w:t>value added LCS client or AF not otherwise identified for the Call/Session unrelated Class and defines one of the following alternatives:</w:t>
      </w:r>
    </w:p>
    <w:p w14:paraId="39813730" w14:textId="77777777" w:rsidR="00643510" w:rsidRPr="001216A7" w:rsidRDefault="00643510" w:rsidP="00643510">
      <w:pPr>
        <w:pStyle w:val="B1"/>
      </w:pPr>
      <w:r w:rsidRPr="001216A7">
        <w:t>-</w:t>
      </w:r>
      <w:r w:rsidRPr="001216A7">
        <w:tab/>
        <w:t>positioning not allowed (default case</w:t>
      </w:r>
      <w:proofErr w:type="gramStart"/>
      <w:r w:rsidRPr="001216A7">
        <w:t>);</w:t>
      </w:r>
      <w:proofErr w:type="gramEnd"/>
    </w:p>
    <w:p w14:paraId="2D2F0EE5" w14:textId="77777777" w:rsidR="00643510" w:rsidRPr="001216A7" w:rsidRDefault="00643510" w:rsidP="00643510">
      <w:pPr>
        <w:pStyle w:val="B1"/>
      </w:pPr>
      <w:r w:rsidRPr="001216A7">
        <w:t>-</w:t>
      </w:r>
      <w:r w:rsidRPr="001216A7">
        <w:tab/>
        <w:t xml:space="preserve">positioning allowed with notification to the UE </w:t>
      </w:r>
      <w:proofErr w:type="gramStart"/>
      <w:r w:rsidRPr="001216A7">
        <w:t>user;</w:t>
      </w:r>
      <w:proofErr w:type="gramEnd"/>
    </w:p>
    <w:p w14:paraId="015B3499" w14:textId="77777777" w:rsidR="00643510" w:rsidRPr="001216A7" w:rsidRDefault="00643510" w:rsidP="00643510">
      <w:pPr>
        <w:pStyle w:val="B1"/>
      </w:pPr>
      <w:r w:rsidRPr="001216A7">
        <w:t>-</w:t>
      </w:r>
      <w:r w:rsidRPr="001216A7">
        <w:tab/>
        <w:t xml:space="preserve">positioning requires notification and verification by the UE user; positioning is allowed only if granted by the UE user or if there is no response to the </w:t>
      </w:r>
      <w:proofErr w:type="gramStart"/>
      <w:r w:rsidRPr="001216A7">
        <w:t>notification;</w:t>
      </w:r>
      <w:proofErr w:type="gramEnd"/>
    </w:p>
    <w:p w14:paraId="22FD770C" w14:textId="77777777" w:rsidR="00643510" w:rsidRPr="001216A7" w:rsidRDefault="00643510" w:rsidP="00643510">
      <w:pPr>
        <w:pStyle w:val="B1"/>
      </w:pPr>
      <w:r w:rsidRPr="001216A7">
        <w:t>-</w:t>
      </w:r>
      <w:r w:rsidRPr="001216A7">
        <w:tab/>
        <w:t>positioning requires notification and verification by the UE user; positioning is allowed only if granted by the UE user.</w:t>
      </w:r>
    </w:p>
    <w:p w14:paraId="70CCDA4E" w14:textId="77777777" w:rsidR="00643510" w:rsidRPr="001216A7" w:rsidRDefault="00643510" w:rsidP="00643510">
      <w:pPr>
        <w:rPr>
          <w:lang w:eastAsia="zh-CN"/>
        </w:rPr>
      </w:pPr>
      <w:r w:rsidRPr="001216A7">
        <w:rPr>
          <w:lang w:eastAsia="zh-CN"/>
        </w:rPr>
        <w:t>The</w:t>
      </w:r>
      <w:r>
        <w:rPr>
          <w:lang w:eastAsia="zh-CN"/>
        </w:rPr>
        <w:t xml:space="preserve"> subscription options for the Call/Session unrelated Class</w:t>
      </w:r>
      <w:r w:rsidRPr="001216A7">
        <w:rPr>
          <w:lang w:eastAsia="zh-CN"/>
        </w:rPr>
        <w:t xml:space="preserve"> may further indicate additional information for each identified value added LCS client, for each identified service type and for the unidentified value added LCS clients as follows:</w:t>
      </w:r>
    </w:p>
    <w:p w14:paraId="7DDFCA98" w14:textId="77777777" w:rsidR="00643510" w:rsidRPr="001216A7" w:rsidRDefault="00643510" w:rsidP="00643510">
      <w:pPr>
        <w:pStyle w:val="B1"/>
        <w:rPr>
          <w:lang w:eastAsia="zh-CN"/>
        </w:rPr>
      </w:pPr>
      <w:r w:rsidRPr="001216A7">
        <w:rPr>
          <w:lang w:eastAsia="zh-CN"/>
        </w:rPr>
        <w:t>-</w:t>
      </w:r>
      <w:r w:rsidRPr="001216A7">
        <w:rPr>
          <w:lang w:eastAsia="zh-CN"/>
        </w:rPr>
        <w:tab/>
        <w:t xml:space="preserve">A valid time period for </w:t>
      </w:r>
      <w:proofErr w:type="gramStart"/>
      <w:r w:rsidRPr="001216A7">
        <w:rPr>
          <w:lang w:eastAsia="zh-CN"/>
        </w:rPr>
        <w:t>positioning;</w:t>
      </w:r>
      <w:proofErr w:type="gramEnd"/>
    </w:p>
    <w:p w14:paraId="0D6C332A" w14:textId="77777777" w:rsidR="00643510" w:rsidRPr="001216A7" w:rsidRDefault="00643510" w:rsidP="00643510">
      <w:pPr>
        <w:pStyle w:val="B1"/>
        <w:rPr>
          <w:lang w:eastAsia="zh-CN"/>
        </w:rPr>
      </w:pPr>
      <w:r w:rsidRPr="001216A7">
        <w:rPr>
          <w:lang w:eastAsia="zh-CN"/>
        </w:rPr>
        <w:t>-</w:t>
      </w:r>
      <w:r w:rsidRPr="001216A7">
        <w:rPr>
          <w:lang w:eastAsia="zh-CN"/>
        </w:rPr>
        <w:tab/>
        <w:t>A valid geographic area for positioning.</w:t>
      </w:r>
    </w:p>
    <w:p w14:paraId="0AF3952C" w14:textId="77777777" w:rsidR="00643510" w:rsidRPr="001216A7" w:rsidRDefault="00643510" w:rsidP="00643510">
      <w:pPr>
        <w:rPr>
          <w:lang w:eastAsia="zh-CN"/>
        </w:rPr>
      </w:pPr>
      <w:r w:rsidRPr="001216A7">
        <w:rPr>
          <w:lang w:eastAsia="zh-CN"/>
        </w:rPr>
        <w:t>The UE LCS privacy profile may also indicate that an</w:t>
      </w:r>
      <w:r>
        <w:rPr>
          <w:lang w:eastAsia="zh-CN"/>
        </w:rPr>
        <w:t>y</w:t>
      </w:r>
      <w:r w:rsidRPr="001216A7">
        <w:rPr>
          <w:lang w:eastAsia="zh-CN"/>
        </w:rPr>
        <w:t xml:space="preserve"> unidentified value added LCS client or an LCS Client associated with an identified service type shall provide a codeword </w:t>
      </w:r>
      <w:proofErr w:type="gramStart"/>
      <w:r w:rsidRPr="001216A7">
        <w:rPr>
          <w:lang w:eastAsia="zh-CN"/>
        </w:rPr>
        <w:t>in order to</w:t>
      </w:r>
      <w:proofErr w:type="gramEnd"/>
      <w:r w:rsidRPr="001216A7">
        <w:rPr>
          <w:lang w:eastAsia="zh-CN"/>
        </w:rPr>
        <w:t xml:space="preserve"> locate the UE, where the codeword is verified by either a GMLC or the UE. When verification by a GMLC is indicated, a list of one or more codewords is included as part of the UE LCS privacy profile.</w:t>
      </w:r>
    </w:p>
    <w:p w14:paraId="3DAE7454" w14:textId="77777777" w:rsidR="00643510" w:rsidRPr="001216A7" w:rsidRDefault="00643510" w:rsidP="00643510">
      <w:pPr>
        <w:pStyle w:val="Heading5"/>
      </w:pPr>
      <w:bookmarkStart w:id="66" w:name="_CR5_4_2_2_4"/>
      <w:bookmarkStart w:id="67" w:name="_Toc153792609"/>
      <w:bookmarkEnd w:id="66"/>
      <w:r w:rsidRPr="001216A7">
        <w:t>5.4.2.2.4</w:t>
      </w:r>
      <w:r w:rsidRPr="001216A7">
        <w:tab/>
        <w:t>PLMN Operator Class</w:t>
      </w:r>
      <w:bookmarkEnd w:id="67"/>
    </w:p>
    <w:p w14:paraId="68B18EF5" w14:textId="77777777" w:rsidR="00643510" w:rsidRPr="001216A7" w:rsidRDefault="00643510" w:rsidP="00643510">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7EC6420A" w14:textId="77777777" w:rsidR="00643510" w:rsidRPr="001216A7" w:rsidRDefault="00643510" w:rsidP="00643510">
      <w:pPr>
        <w:pStyle w:val="NO"/>
        <w:rPr>
          <w:lang w:eastAsia="zh-CN"/>
        </w:rPr>
      </w:pPr>
      <w:r>
        <w:rPr>
          <w:lang w:eastAsia="zh-CN"/>
        </w:rPr>
        <w:t>NOTE:</w:t>
      </w:r>
      <w:r>
        <w:rPr>
          <w:lang w:eastAsia="zh-CN"/>
        </w:rPr>
        <w:tab/>
        <w:t>The PLMN Operator Class (except O&amp;M LCS client in the VPLMN) can be applied to SNPN.</w:t>
      </w:r>
    </w:p>
    <w:p w14:paraId="16E06F33" w14:textId="77777777" w:rsidR="00643510" w:rsidRDefault="00643510" w:rsidP="00643510">
      <w:pPr>
        <w:rPr>
          <w:lang w:eastAsia="zh-CN"/>
        </w:rPr>
      </w:pPr>
      <w:r>
        <w:rPr>
          <w:lang w:eastAsia="zh-CN"/>
        </w:rPr>
        <w:t xml:space="preserve">Besides the types of </w:t>
      </w:r>
      <w:proofErr w:type="gramStart"/>
      <w:r>
        <w:rPr>
          <w:lang w:eastAsia="zh-CN"/>
        </w:rPr>
        <w:t>client</w:t>
      </w:r>
      <w:proofErr w:type="gramEnd"/>
      <w:r>
        <w:rPr>
          <w:lang w:eastAsia="zh-CN"/>
        </w:rPr>
        <w:t xml:space="preserve"> specified in clause 9.5.3.4 of TS 23.271 [4], the PLMN Operator Class also supports positioning by the following types of client:</w:t>
      </w:r>
    </w:p>
    <w:p w14:paraId="3B16AADB" w14:textId="77777777" w:rsidR="00643510" w:rsidRDefault="00643510" w:rsidP="00643510">
      <w:pPr>
        <w:pStyle w:val="B1"/>
        <w:rPr>
          <w:lang w:eastAsia="zh-CN"/>
        </w:rPr>
      </w:pPr>
      <w:r>
        <w:rPr>
          <w:lang w:eastAsia="zh-CN"/>
        </w:rPr>
        <w:t>-</w:t>
      </w:r>
      <w:r>
        <w:rPr>
          <w:lang w:eastAsia="zh-CN"/>
        </w:rPr>
        <w:tab/>
        <w:t>NWDAF in the HPLMN (when the UE is currently being served by the HPLMN</w:t>
      </w:r>
      <w:proofErr w:type="gramStart"/>
      <w:r>
        <w:rPr>
          <w:lang w:eastAsia="zh-CN"/>
        </w:rPr>
        <w:t>);</w:t>
      </w:r>
      <w:proofErr w:type="gramEnd"/>
    </w:p>
    <w:p w14:paraId="6FA5574B" w14:textId="77777777" w:rsidR="00643510" w:rsidRDefault="00643510" w:rsidP="00643510">
      <w:pPr>
        <w:pStyle w:val="B1"/>
        <w:rPr>
          <w:lang w:eastAsia="zh-CN"/>
        </w:rPr>
      </w:pPr>
      <w:r>
        <w:rPr>
          <w:lang w:eastAsia="zh-CN"/>
        </w:rPr>
        <w:t>-</w:t>
      </w:r>
      <w:r>
        <w:rPr>
          <w:lang w:eastAsia="zh-CN"/>
        </w:rPr>
        <w:tab/>
        <w:t>NWDAF in the VPLMN.</w:t>
      </w:r>
    </w:p>
    <w:p w14:paraId="3512B9E1" w14:textId="77777777" w:rsidR="00643510" w:rsidRPr="001216A7" w:rsidRDefault="00643510" w:rsidP="00643510">
      <w:pPr>
        <w:pStyle w:val="Heading4"/>
      </w:pPr>
      <w:bookmarkStart w:id="68" w:name="_CR5_4_2_3"/>
      <w:bookmarkStart w:id="69" w:name="_Toc153792610"/>
      <w:bookmarkEnd w:id="68"/>
      <w:r w:rsidRPr="001216A7">
        <w:t>5.4.2.3</w:t>
      </w:r>
      <w:r w:rsidRPr="001216A7">
        <w:tab/>
        <w:t>Location Privacy Indication (LPI)</w:t>
      </w:r>
      <w:bookmarkEnd w:id="69"/>
    </w:p>
    <w:p w14:paraId="2A71BA4A" w14:textId="77777777" w:rsidR="00643510" w:rsidRPr="001216A7" w:rsidRDefault="00643510" w:rsidP="00643510">
      <w:pPr>
        <w:rPr>
          <w:lang w:eastAsia="zh-CN"/>
        </w:rPr>
      </w:pPr>
      <w:r w:rsidRPr="001216A7">
        <w:rPr>
          <w:lang w:eastAsia="zh-CN"/>
        </w:rPr>
        <w:t>The Location Privacy Indication is not defined in TS</w:t>
      </w:r>
      <w:r>
        <w:rPr>
          <w:lang w:eastAsia="zh-CN"/>
        </w:rPr>
        <w:t> </w:t>
      </w:r>
      <w:r w:rsidRPr="001216A7">
        <w:rPr>
          <w:lang w:eastAsia="zh-CN"/>
        </w:rPr>
        <w:t>23.271</w:t>
      </w:r>
      <w:r>
        <w:rPr>
          <w:lang w:eastAsia="zh-CN"/>
        </w:rPr>
        <w:t> </w:t>
      </w:r>
      <w:r w:rsidRPr="001216A7">
        <w:rPr>
          <w:lang w:eastAsia="zh-CN"/>
        </w:rPr>
        <w:t>[4]. The Location Privacy Indication defines whether LCS requests for UE from any LCS clients are allowed or disallowed.</w:t>
      </w:r>
    </w:p>
    <w:p w14:paraId="680482A5" w14:textId="231412AC" w:rsidR="00643510" w:rsidRPr="001216A7" w:rsidRDefault="00643510" w:rsidP="00643510">
      <w:pPr>
        <w:rPr>
          <w:lang w:eastAsia="zh-CN"/>
        </w:rPr>
      </w:pPr>
      <w:r w:rsidRPr="001216A7">
        <w:rPr>
          <w:lang w:eastAsia="zh-CN"/>
        </w:rPr>
        <w:t>The LPI at least</w:t>
      </w:r>
      <w:r>
        <w:rPr>
          <w:lang w:eastAsia="zh-CN"/>
        </w:rPr>
        <w:t xml:space="preserve"> includes one of</w:t>
      </w:r>
      <w:r w:rsidRPr="001216A7">
        <w:rPr>
          <w:lang w:eastAsia="zh-CN"/>
        </w:rPr>
        <w:t xml:space="preserve"> the following global settings (for all </w:t>
      </w:r>
      <w:ins w:id="70" w:author="LN" w:date="2023-10-23T15:11:00Z">
        <w:r w:rsidR="0033124B" w:rsidRPr="006850ED">
          <w:rPr>
            <w:lang w:eastAsia="zh-CN"/>
          </w:rPr>
          <w:t xml:space="preserve">SL Positioning Client UE, </w:t>
        </w:r>
      </w:ins>
      <w:r w:rsidRPr="001216A7">
        <w:rPr>
          <w:lang w:eastAsia="zh-CN"/>
        </w:rPr>
        <w:t>LCS clients and AFs):</w:t>
      </w:r>
    </w:p>
    <w:p w14:paraId="1014E503" w14:textId="77777777" w:rsidR="00643510" w:rsidRPr="001216A7" w:rsidRDefault="00643510" w:rsidP="00643510">
      <w:pPr>
        <w:pStyle w:val="B1"/>
        <w:rPr>
          <w:lang w:eastAsia="zh-CN"/>
        </w:rPr>
      </w:pPr>
      <w:r w:rsidRPr="001216A7">
        <w:rPr>
          <w:lang w:eastAsia="zh-CN"/>
        </w:rPr>
        <w:t>-</w:t>
      </w:r>
      <w:r w:rsidRPr="001216A7">
        <w:rPr>
          <w:lang w:eastAsia="zh-CN"/>
        </w:rPr>
        <w:tab/>
        <w:t>Location for UE is disallowed (location for UE not allowed to any LCS client except where POI applies).</w:t>
      </w:r>
    </w:p>
    <w:p w14:paraId="0CA25B3E"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for UE </w:t>
      </w:r>
      <w:r>
        <w:rPr>
          <w:lang w:eastAsia="zh-CN"/>
        </w:rPr>
        <w:t xml:space="preserve">is </w:t>
      </w:r>
      <w:r w:rsidRPr="001216A7">
        <w:rPr>
          <w:lang w:eastAsia="zh-CN"/>
        </w:rPr>
        <w:t>allowed (default setting, and LCS requests for UE from LCS clients are authorized based on their associated privacy classes as defined in clause 5.4.2.2).</w:t>
      </w:r>
    </w:p>
    <w:p w14:paraId="4B930103" w14:textId="77777777" w:rsidR="00643510" w:rsidRPr="001216A7" w:rsidRDefault="00643510" w:rsidP="00643510">
      <w:pPr>
        <w:pStyle w:val="NO"/>
        <w:rPr>
          <w:lang w:eastAsia="zh-CN"/>
        </w:rPr>
      </w:pPr>
      <w:r w:rsidRPr="001216A7">
        <w:rPr>
          <w:lang w:eastAsia="zh-CN"/>
        </w:rPr>
        <w:t>NOTE:</w:t>
      </w:r>
      <w:r w:rsidRPr="001216A7">
        <w:rPr>
          <w:lang w:eastAsia="zh-CN"/>
        </w:rPr>
        <w:tab/>
        <w:t>Additional LPI values may be supported for additional differentiation of location request types.</w:t>
      </w:r>
    </w:p>
    <w:p w14:paraId="619A9F5D" w14:textId="77777777" w:rsidR="00643510" w:rsidRPr="001216A7" w:rsidRDefault="00643510" w:rsidP="00643510">
      <w:pPr>
        <w:rPr>
          <w:lang w:eastAsia="zh-CN"/>
        </w:rPr>
      </w:pPr>
      <w:r w:rsidRPr="001216A7">
        <w:rPr>
          <w:lang w:eastAsia="zh-CN"/>
        </w:rPr>
        <w:t>The LPI also allows the following optional settings:</w:t>
      </w:r>
    </w:p>
    <w:p w14:paraId="03E0935F" w14:textId="77777777" w:rsidR="00643510" w:rsidRPr="001216A7" w:rsidRDefault="00643510" w:rsidP="00643510">
      <w:pPr>
        <w:pStyle w:val="B1"/>
      </w:pPr>
      <w:r w:rsidRPr="001216A7">
        <w:t>-</w:t>
      </w:r>
      <w:r w:rsidRPr="001216A7">
        <w:tab/>
        <w:t xml:space="preserve">Valid </w:t>
      </w:r>
      <w:proofErr w:type="gramStart"/>
      <w:r w:rsidRPr="001216A7">
        <w:t>time period</w:t>
      </w:r>
      <w:proofErr w:type="gramEnd"/>
      <w:r w:rsidRPr="001216A7">
        <w:t xml:space="preserve"> for LPI, including start time and end time.</w:t>
      </w:r>
    </w:p>
    <w:p w14:paraId="59825C28" w14:textId="77777777" w:rsidR="00643510" w:rsidRPr="001216A7" w:rsidRDefault="00643510" w:rsidP="00643510">
      <w:pPr>
        <w:rPr>
          <w:lang w:eastAsia="zh-CN"/>
        </w:rPr>
      </w:pPr>
      <w:r w:rsidRPr="001216A7">
        <w:rPr>
          <w:lang w:eastAsia="zh-CN"/>
        </w:rPr>
        <w:t>The LPI takes precedence on the subscribed privacy classes as defined in clause 5.4.2.</w:t>
      </w:r>
      <w:r>
        <w:rPr>
          <w:lang w:eastAsia="zh-CN"/>
        </w:rPr>
        <w:t>2</w:t>
      </w:r>
      <w:r w:rsidRPr="001216A7">
        <w:rPr>
          <w:lang w:eastAsia="zh-CN"/>
        </w:rPr>
        <w:t>. The LPI allows a UE to override the location preference of the subscribed privacy classes.</w:t>
      </w:r>
      <w:r>
        <w:rPr>
          <w:lang w:eastAsia="zh-CN"/>
        </w:rPr>
        <w:t xml:space="preserve"> The usage of LPI is described in clause 6.1.2.</w:t>
      </w:r>
    </w:p>
    <w:p w14:paraId="791650A8" w14:textId="77777777" w:rsidR="00643510" w:rsidRPr="001216A7" w:rsidRDefault="00643510" w:rsidP="00643510">
      <w:pPr>
        <w:pStyle w:val="Heading3"/>
        <w:rPr>
          <w:lang w:eastAsia="zh-CN"/>
        </w:rPr>
      </w:pPr>
      <w:bookmarkStart w:id="71" w:name="_CR5_4_3"/>
      <w:bookmarkStart w:id="72" w:name="_Toc153792611"/>
      <w:bookmarkEnd w:id="71"/>
      <w:r w:rsidRPr="001216A7">
        <w:rPr>
          <w:lang w:eastAsia="zh-CN"/>
        </w:rPr>
        <w:lastRenderedPageBreak/>
        <w:t>5.4.3</w:t>
      </w:r>
      <w:r w:rsidRPr="001216A7">
        <w:rPr>
          <w:lang w:eastAsia="zh-CN"/>
        </w:rPr>
        <w:tab/>
        <w:t>Provision of UE LCS privacy profile</w:t>
      </w:r>
      <w:bookmarkEnd w:id="72"/>
    </w:p>
    <w:p w14:paraId="68212CF9" w14:textId="54EB3D57" w:rsidR="00643510" w:rsidRPr="001216A7" w:rsidRDefault="00643510" w:rsidP="00643510">
      <w:pPr>
        <w:rPr>
          <w:lang w:eastAsia="zh-CN"/>
        </w:rPr>
      </w:pPr>
      <w:r w:rsidRPr="001216A7">
        <w:rPr>
          <w:lang w:eastAsia="zh-CN"/>
        </w:rPr>
        <w:t>A generation or change to the</w:t>
      </w:r>
      <w:r>
        <w:rPr>
          <w:lang w:eastAsia="zh-CN"/>
        </w:rPr>
        <w:t xml:space="preserve"> </w:t>
      </w:r>
      <w:r>
        <w:rPr>
          <w:rFonts w:hint="eastAsia"/>
          <w:lang w:eastAsia="zh-CN"/>
        </w:rPr>
        <w:t xml:space="preserve">LPI </w:t>
      </w:r>
      <w:ins w:id="73" w:author="LN" w:date="2023-11-01T13:18:00Z">
        <w:r w:rsidR="0033124B" w:rsidRPr="006850ED">
          <w:rPr>
            <w:lang w:eastAsia="zh-CN"/>
          </w:rPr>
          <w:t xml:space="preserve">and/or UE entity in the External LCS Client list </w:t>
        </w:r>
      </w:ins>
      <w:r>
        <w:rPr>
          <w:rFonts w:hint="eastAsia"/>
          <w:lang w:eastAsia="zh-CN"/>
        </w:rPr>
        <w:t>in UE</w:t>
      </w:r>
      <w:r w:rsidRPr="001216A7">
        <w:rPr>
          <w:lang w:eastAsia="zh-CN"/>
        </w:rPr>
        <w:t xml:space="preserve"> LCS privacy profile is determined by the UE and provided to the network using N1 NAS message. It may be updated by UE any time.</w:t>
      </w:r>
    </w:p>
    <w:p w14:paraId="5BC734AE" w14:textId="13EBC64A" w:rsidR="00643510" w:rsidRPr="001216A7" w:rsidRDefault="00643510" w:rsidP="00643510">
      <w:pPr>
        <w:rPr>
          <w:lang w:eastAsia="zh-CN"/>
        </w:rPr>
      </w:pPr>
      <w:r w:rsidRPr="001216A7">
        <w:rPr>
          <w:lang w:eastAsia="zh-CN"/>
        </w:rPr>
        <w:t>An authorized AF is allowed to provision the</w:t>
      </w:r>
      <w:r>
        <w:rPr>
          <w:lang w:eastAsia="zh-CN"/>
        </w:rPr>
        <w:t xml:space="preserve"> LPI </w:t>
      </w:r>
      <w:ins w:id="74" w:author="LN" w:date="2023-11-01T13:19:00Z">
        <w:r w:rsidR="0033124B" w:rsidRPr="006850ED">
          <w:rPr>
            <w:lang w:eastAsia="zh-CN"/>
          </w:rPr>
          <w:t xml:space="preserve">and/or UE entity in the External LCS Client list </w:t>
        </w:r>
      </w:ins>
      <w:r>
        <w:rPr>
          <w:lang w:eastAsia="zh-CN"/>
        </w:rPr>
        <w:t>in</w:t>
      </w:r>
      <w:r w:rsidRPr="001216A7">
        <w:rPr>
          <w:lang w:eastAsia="zh-CN"/>
        </w:rPr>
        <w:t xml:space="preserve"> UE LCS privacy profile for specific UE(s) via NEF.</w:t>
      </w:r>
    </w:p>
    <w:p w14:paraId="043CEA74" w14:textId="77777777" w:rsidR="00643510" w:rsidRPr="001216A7" w:rsidRDefault="00643510" w:rsidP="00643510">
      <w:pPr>
        <w:pStyle w:val="NO"/>
        <w:rPr>
          <w:lang w:eastAsia="zh-CN"/>
        </w:rPr>
      </w:pPr>
      <w:r w:rsidRPr="001216A7">
        <w:rPr>
          <w:lang w:eastAsia="zh-CN"/>
        </w:rPr>
        <w:t>NOTE:</w:t>
      </w:r>
      <w:r w:rsidRPr="001216A7">
        <w:rPr>
          <w:lang w:eastAsia="zh-CN"/>
        </w:rPr>
        <w:tab/>
        <w:t>The AF allowed to provision the UE LCS privacy profile is different from the AF sending location requests.</w:t>
      </w:r>
    </w:p>
    <w:p w14:paraId="2FFB258E" w14:textId="77777777" w:rsidR="00643510" w:rsidRPr="001216A7" w:rsidRDefault="00643510" w:rsidP="00643510">
      <w:pPr>
        <w:rPr>
          <w:lang w:eastAsia="zh-CN"/>
        </w:rPr>
      </w:pPr>
      <w:r w:rsidRPr="001216A7">
        <w:rPr>
          <w:lang w:eastAsia="zh-CN"/>
        </w:rPr>
        <w:t>The</w:t>
      </w:r>
      <w:r>
        <w:rPr>
          <w:lang w:eastAsia="zh-CN"/>
        </w:rPr>
        <w:t xml:space="preserve"> LPI in</w:t>
      </w:r>
      <w:r w:rsidRPr="001216A7">
        <w:rPr>
          <w:lang w:eastAsia="zh-CN"/>
        </w:rPr>
        <w:t xml:space="preserve"> UE LCS privacy profile may be provided or updated by the target UE during the 5GC-MT-LR and Deferred 5GC-MT-LR Procedure for Periodic, Triggered and UE Available Location Events. The updated profile is stored into the UDR by the UDM after the interaction with the AMF. The</w:t>
      </w:r>
      <w:r>
        <w:rPr>
          <w:lang w:eastAsia="zh-CN"/>
        </w:rPr>
        <w:t xml:space="preserve"> LPI in UE</w:t>
      </w:r>
      <w:r w:rsidRPr="001216A7">
        <w:rPr>
          <w:lang w:eastAsia="zh-CN"/>
        </w:rPr>
        <w:t xml:space="preserve"> LCS privacy profile shall include</w:t>
      </w:r>
      <w:r>
        <w:rPr>
          <w:lang w:eastAsia="zh-CN"/>
        </w:rPr>
        <w:t xml:space="preserve"> an indication if location is allowed or disallowed</w:t>
      </w:r>
      <w:r w:rsidRPr="001216A7">
        <w:rPr>
          <w:lang w:eastAsia="zh-CN"/>
        </w:rPr>
        <w:t xml:space="preserve"> and</w:t>
      </w:r>
      <w:r>
        <w:rPr>
          <w:lang w:eastAsia="zh-CN"/>
        </w:rPr>
        <w:t xml:space="preserve"> may include a</w:t>
      </w:r>
      <w:r w:rsidRPr="001216A7">
        <w:rPr>
          <w:lang w:eastAsia="zh-CN"/>
        </w:rPr>
        <w:t xml:space="preserve"> valid </w:t>
      </w:r>
      <w:proofErr w:type="gramStart"/>
      <w:r w:rsidRPr="001216A7">
        <w:rPr>
          <w:lang w:eastAsia="zh-CN"/>
        </w:rPr>
        <w:t>time period</w:t>
      </w:r>
      <w:proofErr w:type="gramEnd"/>
      <w:r w:rsidRPr="001216A7">
        <w:rPr>
          <w:lang w:eastAsia="zh-CN"/>
        </w:rPr>
        <w:t xml:space="preserve"> for LPI</w:t>
      </w:r>
      <w:r>
        <w:rPr>
          <w:lang w:eastAsia="zh-CN"/>
        </w:rPr>
        <w:t xml:space="preserve"> as described in clause 5.4.2.3</w:t>
      </w:r>
      <w:r w:rsidRPr="001216A7">
        <w:rPr>
          <w:lang w:eastAsia="zh-CN"/>
        </w:rPr>
        <w:t>.</w:t>
      </w:r>
    </w:p>
    <w:p w14:paraId="50DC8204" w14:textId="77777777" w:rsidR="00643510" w:rsidRPr="001216A7" w:rsidRDefault="00643510" w:rsidP="00643510">
      <w:pPr>
        <w:rPr>
          <w:lang w:eastAsia="zh-CN"/>
        </w:rPr>
      </w:pPr>
      <w:r w:rsidRPr="001216A7">
        <w:rPr>
          <w:lang w:eastAsia="zh-CN"/>
        </w:rPr>
        <w:t xml:space="preserve">In addition, a notification is sent by the UDM in order to notify the subscribed consumer </w:t>
      </w:r>
      <w:proofErr w:type="gramStart"/>
      <w:r w:rsidRPr="001216A7">
        <w:rPr>
          <w:lang w:eastAsia="zh-CN"/>
        </w:rPr>
        <w:t>i.e.</w:t>
      </w:r>
      <w:proofErr w:type="gramEnd"/>
      <w:r w:rsidRPr="001216A7">
        <w:rPr>
          <w:lang w:eastAsia="zh-CN"/>
        </w:rPr>
        <w:t xml:space="preserve"> GMLC and NEF about the change of UE</w:t>
      </w:r>
      <w:r>
        <w:rPr>
          <w:lang w:eastAsia="zh-CN"/>
        </w:rPr>
        <w:t xml:space="preserve"> LCS </w:t>
      </w:r>
      <w:r w:rsidRPr="001216A7">
        <w:rPr>
          <w:lang w:eastAsia="zh-CN"/>
        </w:rPr>
        <w:t>privacy</w:t>
      </w:r>
      <w:r>
        <w:rPr>
          <w:lang w:eastAsia="zh-CN"/>
        </w:rPr>
        <w:t xml:space="preserve"> profile</w:t>
      </w:r>
      <w:r w:rsidRPr="001216A7">
        <w:rPr>
          <w:lang w:eastAsia="zh-CN"/>
        </w:rPr>
        <w:t>:</w:t>
      </w:r>
    </w:p>
    <w:p w14:paraId="3674AD98" w14:textId="77777777" w:rsidR="00643510" w:rsidRPr="001216A7" w:rsidRDefault="00643510" w:rsidP="00643510">
      <w:pPr>
        <w:pStyle w:val="B1"/>
        <w:rPr>
          <w:lang w:eastAsia="zh-CN"/>
        </w:rPr>
      </w:pPr>
      <w:r w:rsidRPr="001216A7">
        <w:rPr>
          <w:lang w:eastAsia="zh-CN"/>
        </w:rPr>
        <w:t>-</w:t>
      </w:r>
      <w:r w:rsidRPr="001216A7">
        <w:rPr>
          <w:lang w:eastAsia="zh-CN"/>
        </w:rPr>
        <w:tab/>
        <w:t>Target UE identity (one or both of GPSI and SUPI</w:t>
      </w:r>
      <w:proofErr w:type="gramStart"/>
      <w:r w:rsidRPr="001216A7">
        <w:rPr>
          <w:lang w:eastAsia="zh-CN"/>
        </w:rPr>
        <w:t>);</w:t>
      </w:r>
      <w:proofErr w:type="gramEnd"/>
    </w:p>
    <w:p w14:paraId="35346767" w14:textId="77777777" w:rsidR="00643510" w:rsidRPr="001216A7" w:rsidRDefault="00643510" w:rsidP="00643510">
      <w:pPr>
        <w:pStyle w:val="B1"/>
        <w:rPr>
          <w:lang w:eastAsia="zh-CN"/>
        </w:rPr>
      </w:pPr>
      <w:r w:rsidRPr="001216A7">
        <w:rPr>
          <w:lang w:eastAsia="zh-CN"/>
        </w:rPr>
        <w:t>-</w:t>
      </w:r>
      <w:r w:rsidRPr="001216A7">
        <w:rPr>
          <w:lang w:eastAsia="zh-CN"/>
        </w:rPr>
        <w:tab/>
        <w:t>Updated UE LCS privacy profile.</w:t>
      </w:r>
    </w:p>
    <w:p w14:paraId="366FA353" w14:textId="77777777" w:rsidR="00643510" w:rsidRPr="001216A7" w:rsidRDefault="00643510" w:rsidP="00643510">
      <w:pPr>
        <w:pStyle w:val="Heading3"/>
        <w:rPr>
          <w:lang w:eastAsia="zh-CN"/>
        </w:rPr>
      </w:pPr>
      <w:bookmarkStart w:id="75" w:name="_CR5_4_4"/>
      <w:bookmarkStart w:id="76" w:name="_Toc153792612"/>
      <w:bookmarkEnd w:id="75"/>
      <w:r w:rsidRPr="001216A7">
        <w:rPr>
          <w:lang w:eastAsia="zh-CN"/>
        </w:rPr>
        <w:t>5.4.4</w:t>
      </w:r>
      <w:r w:rsidRPr="001216A7">
        <w:rPr>
          <w:lang w:eastAsia="zh-CN"/>
        </w:rPr>
        <w:tab/>
        <w:t>Privacy Override Indicator (POI)</w:t>
      </w:r>
      <w:bookmarkEnd w:id="76"/>
    </w:p>
    <w:p w14:paraId="73D976E0" w14:textId="77777777" w:rsidR="00643510" w:rsidRPr="001216A7" w:rsidRDefault="00643510" w:rsidP="00643510">
      <w:r w:rsidRPr="001216A7">
        <w:t>The POI is used to determine whether the</w:t>
      </w:r>
      <w:r>
        <w:t xml:space="preserve"> UE</w:t>
      </w:r>
      <w:r w:rsidRPr="001216A7">
        <w:t xml:space="preserve"> LCS privacy profile of the subscriber to be positioned shall be overridden by the request for location services. The POI is applicable only to regulatory services. The assignment of a POI value with an "override" or "not override" value in the LCS client profile</w:t>
      </w:r>
      <w:r>
        <w:t xml:space="preserve"> (see clause 7.2.1)</w:t>
      </w:r>
      <w:r w:rsidRPr="001216A7">
        <w:t xml:space="preserve"> is done during the LCS client provisioning</w:t>
      </w:r>
      <w:r>
        <w:t xml:space="preserve"> (out of scope of this specification)</w:t>
      </w:r>
      <w:r w:rsidRPr="001216A7">
        <w:t>. The type of LCS client requesting location information (</w:t>
      </w:r>
      <w:proofErr w:type="gramStart"/>
      <w:r w:rsidRPr="001216A7">
        <w:t>i.e.</w:t>
      </w:r>
      <w:proofErr w:type="gramEnd"/>
      <w:r w:rsidRPr="001216A7">
        <w:t xml:space="preserve"> emergency, law-enforcement etc.) shall determine the value of the POI assigned to the LCS client profile.</w:t>
      </w:r>
    </w:p>
    <w:p w14:paraId="78B25367" w14:textId="77777777" w:rsidR="00643510" w:rsidRPr="001216A7" w:rsidRDefault="00643510" w:rsidP="00643510">
      <w:pPr>
        <w:pStyle w:val="Heading3"/>
      </w:pPr>
      <w:bookmarkStart w:id="77" w:name="_CR5_4_5"/>
      <w:bookmarkStart w:id="78" w:name="_Toc153792613"/>
      <w:bookmarkEnd w:id="77"/>
      <w:r w:rsidRPr="001216A7">
        <w:t>5.</w:t>
      </w:r>
      <w:r w:rsidRPr="001216A7">
        <w:rPr>
          <w:lang w:eastAsia="zh-CN"/>
        </w:rPr>
        <w:t>4</w:t>
      </w:r>
      <w:r w:rsidRPr="001216A7">
        <w:t>.5</w:t>
      </w:r>
      <w:r w:rsidRPr="001216A7">
        <w:tab/>
      </w:r>
      <w:r w:rsidRPr="001216A7">
        <w:rPr>
          <w:lang w:eastAsia="zh-CN"/>
        </w:rPr>
        <w:t>LCS service authorization for an Immediate UE Location</w:t>
      </w:r>
      <w:bookmarkEnd w:id="78"/>
    </w:p>
    <w:p w14:paraId="6C368323" w14:textId="77777777" w:rsidR="00643510" w:rsidRPr="001216A7" w:rsidRDefault="00643510" w:rsidP="00643510">
      <w:pPr>
        <w:rPr>
          <w:lang w:eastAsia="zh-CN"/>
        </w:rPr>
      </w:pPr>
      <w:r w:rsidRPr="001216A7">
        <w:rPr>
          <w:lang w:eastAsia="zh-CN"/>
        </w:rPr>
        <w:t>UDM provides the UE LCS privacy profile to NEF and GMLC, if the information is available.</w:t>
      </w:r>
    </w:p>
    <w:p w14:paraId="0251C523" w14:textId="619E381C" w:rsidR="00643510" w:rsidRPr="001216A7" w:rsidRDefault="00643510" w:rsidP="00643510">
      <w:pPr>
        <w:rPr>
          <w:lang w:eastAsia="zh-CN"/>
        </w:rPr>
      </w:pPr>
      <w:r w:rsidRPr="001216A7">
        <w:rPr>
          <w:lang w:eastAsia="zh-CN"/>
        </w:rPr>
        <w:t xml:space="preserve">For a 5GC_MT_LR </w:t>
      </w:r>
      <w:ins w:id="79" w:author="LN" w:date="2023-10-23T14:49:00Z">
        <w:r w:rsidR="0033124B" w:rsidRPr="006850ED">
          <w:rPr>
            <w:lang w:eastAsia="zh-CN"/>
          </w:rPr>
          <w:t xml:space="preserve">or SL-MT-LR </w:t>
        </w:r>
      </w:ins>
      <w:r w:rsidRPr="001216A7">
        <w:rPr>
          <w:lang w:eastAsia="zh-CN"/>
        </w:rPr>
        <w:t>request for immediate location, the GMLC in the HPLMN, or the H</w:t>
      </w:r>
      <w:r>
        <w:rPr>
          <w:lang w:eastAsia="zh-CN"/>
        </w:rPr>
        <w:t>GMLC</w:t>
      </w:r>
      <w:r w:rsidRPr="001216A7">
        <w:rPr>
          <w:lang w:eastAsia="zh-CN"/>
        </w:rPr>
        <w:t xml:space="preserve"> when the UE is roaming, determines whether the</w:t>
      </w:r>
      <w:ins w:id="80" w:author="LN" w:date="2024-01-04T14:22:00Z">
        <w:r w:rsidR="00AB4707">
          <w:rPr>
            <w:lang w:eastAsia="zh-CN"/>
          </w:rPr>
          <w:t xml:space="preserve"> </w:t>
        </w:r>
      </w:ins>
      <w:ins w:id="81" w:author="LN" w:date="2023-10-23T14:49:00Z">
        <w:r w:rsidR="00AB4707" w:rsidRPr="006850ED">
          <w:rPr>
            <w:lang w:eastAsia="zh-CN"/>
          </w:rPr>
          <w:t>SL Positioning Client UE,</w:t>
        </w:r>
      </w:ins>
      <w:r w:rsidR="00AB4707" w:rsidRPr="006850ED">
        <w:rPr>
          <w:lang w:eastAsia="zh-CN"/>
        </w:rPr>
        <w:t xml:space="preserve"> </w:t>
      </w:r>
      <w:r w:rsidRPr="001216A7">
        <w:rPr>
          <w:lang w:eastAsia="zh-CN"/>
        </w:rPr>
        <w:t>LCS client</w:t>
      </w:r>
      <w:r>
        <w:rPr>
          <w:lang w:eastAsia="zh-CN"/>
        </w:rPr>
        <w:t xml:space="preserve"> or NF</w:t>
      </w:r>
      <w:r w:rsidRPr="001216A7">
        <w:rPr>
          <w:lang w:eastAsia="zh-CN"/>
        </w:rPr>
        <w:t xml:space="preserve"> is authorized to retrieve UE location, based on the UE privacy profile.</w:t>
      </w:r>
    </w:p>
    <w:p w14:paraId="16048717" w14:textId="77777777" w:rsidR="00643510" w:rsidRPr="001216A7" w:rsidRDefault="00643510" w:rsidP="00643510">
      <w:pPr>
        <w:pStyle w:val="NO"/>
        <w:rPr>
          <w:lang w:eastAsia="zh-CN"/>
        </w:rPr>
      </w:pPr>
      <w:r w:rsidRPr="001216A7">
        <w:rPr>
          <w:lang w:eastAsia="zh-CN"/>
        </w:rPr>
        <w:t>NOTE 1:</w:t>
      </w:r>
      <w:r w:rsidRPr="001216A7">
        <w:rPr>
          <w:lang w:eastAsia="zh-CN"/>
        </w:rPr>
        <w:tab/>
        <w:t>The UE</w:t>
      </w:r>
      <w:r>
        <w:rPr>
          <w:lang w:eastAsia="zh-CN"/>
        </w:rPr>
        <w:t xml:space="preserve"> LCS</w:t>
      </w:r>
      <w:r w:rsidRPr="001216A7">
        <w:rPr>
          <w:lang w:eastAsia="zh-CN"/>
        </w:rPr>
        <w:t xml:space="preserve"> privacy profiles are not sent to the V</w:t>
      </w:r>
      <w:r>
        <w:rPr>
          <w:lang w:eastAsia="zh-CN"/>
        </w:rPr>
        <w:t>GMLC</w:t>
      </w:r>
      <w:r w:rsidRPr="001216A7">
        <w:rPr>
          <w:lang w:eastAsia="zh-CN"/>
        </w:rPr>
        <w:t>.</w:t>
      </w:r>
    </w:p>
    <w:p w14:paraId="46BF39C0" w14:textId="0E1E3B69" w:rsidR="00643510" w:rsidRPr="001216A7" w:rsidRDefault="00643510" w:rsidP="00643510">
      <w:pPr>
        <w:rPr>
          <w:lang w:eastAsia="zh-CN"/>
        </w:rPr>
      </w:pPr>
      <w:r w:rsidRPr="001216A7">
        <w:rPr>
          <w:lang w:eastAsia="zh-CN"/>
        </w:rPr>
        <w:t xml:space="preserve">Authorization is determined by first verifying whether the location request is allowed according to the Location Privacy Indication (LPI) defined in clause 5.4.2.3. If the location request is not allowed, an error response is returned to the </w:t>
      </w:r>
      <w:ins w:id="82" w:author="LN" w:date="2023-10-31T14:12:00Z">
        <w:r w:rsidR="00F16421" w:rsidRPr="006850ED">
          <w:rPr>
            <w:lang w:eastAsia="zh-CN"/>
          </w:rPr>
          <w:t xml:space="preserve">SL Positioning Client UE, </w:t>
        </w:r>
      </w:ins>
      <w:r w:rsidRPr="001216A7">
        <w:rPr>
          <w:lang w:eastAsia="zh-CN"/>
        </w:rPr>
        <w:t>LCS client</w:t>
      </w:r>
      <w:r>
        <w:rPr>
          <w:lang w:eastAsia="zh-CN"/>
        </w:rPr>
        <w:t>,</w:t>
      </w:r>
      <w:r w:rsidRPr="001216A7">
        <w:rPr>
          <w:lang w:eastAsia="zh-CN"/>
        </w:rPr>
        <w:t xml:space="preserve"> AF</w:t>
      </w:r>
      <w:r>
        <w:rPr>
          <w:lang w:eastAsia="zh-CN"/>
        </w:rPr>
        <w:t>, or NF</w:t>
      </w:r>
      <w:r w:rsidRPr="001216A7">
        <w:rPr>
          <w:lang w:eastAsia="zh-CN"/>
        </w:rPr>
        <w:t xml:space="preserve">. If </w:t>
      </w:r>
      <w:r>
        <w:rPr>
          <w:lang w:eastAsia="zh-CN"/>
        </w:rPr>
        <w:t xml:space="preserve">the </w:t>
      </w:r>
      <w:r w:rsidRPr="001216A7">
        <w:rPr>
          <w:lang w:eastAsia="zh-CN"/>
        </w:rPr>
        <w:t>location request is allowed</w:t>
      </w:r>
      <w:r>
        <w:rPr>
          <w:lang w:eastAsia="zh-CN"/>
        </w:rPr>
        <w:t xml:space="preserve"> according to the LPI</w:t>
      </w:r>
      <w:r w:rsidRPr="001216A7">
        <w:rPr>
          <w:lang w:eastAsia="zh-CN"/>
        </w:rPr>
        <w:t xml:space="preserve">, authorization is next verified according to the Call/Session unrelated Class for an </w:t>
      </w:r>
      <w:ins w:id="83" w:author="LN" w:date="2023-10-31T14:12:00Z">
        <w:r w:rsidR="006C3E55" w:rsidRPr="006850ED">
          <w:rPr>
            <w:lang w:eastAsia="zh-CN"/>
          </w:rPr>
          <w:t xml:space="preserve">SL Positioning Client UE, </w:t>
        </w:r>
      </w:ins>
      <w:r w:rsidRPr="001216A7">
        <w:rPr>
          <w:lang w:eastAsia="zh-CN"/>
        </w:rPr>
        <w:t>LCS Client or AF or according to the PLMN Operator Class for an NF.</w:t>
      </w:r>
    </w:p>
    <w:p w14:paraId="311754AA" w14:textId="77777777" w:rsidR="00643510" w:rsidRPr="001216A7" w:rsidRDefault="00643510" w:rsidP="00643510">
      <w:pPr>
        <w:rPr>
          <w:lang w:eastAsia="zh-CN"/>
        </w:rPr>
      </w:pPr>
      <w:r w:rsidRPr="001216A7">
        <w:rPr>
          <w:lang w:eastAsia="zh-CN"/>
        </w:rPr>
        <w:t>For the Call/Session unrelated Class</w:t>
      </w:r>
      <w:r>
        <w:rPr>
          <w:lang w:eastAsia="zh-CN"/>
        </w:rPr>
        <w:t xml:space="preserve"> client types</w:t>
      </w:r>
      <w:r w:rsidRPr="001216A7">
        <w:rPr>
          <w:lang w:eastAsia="zh-CN"/>
        </w:rPr>
        <w:t xml:space="preserve"> where POI does not apply, the </w:t>
      </w:r>
      <w:r>
        <w:rPr>
          <w:lang w:eastAsia="zh-CN"/>
        </w:rPr>
        <w:t xml:space="preserve">HGMLC </w:t>
      </w:r>
      <w:r w:rsidRPr="001216A7">
        <w:rPr>
          <w:lang w:eastAsia="zh-CN"/>
        </w:rPr>
        <w:t>determines one of the following indications to be included in the location request forwarded to the serving AMF, or V</w:t>
      </w:r>
      <w:r>
        <w:rPr>
          <w:lang w:eastAsia="zh-CN"/>
        </w:rPr>
        <w:t>GMLC</w:t>
      </w:r>
      <w:r w:rsidRPr="001216A7">
        <w:rPr>
          <w:lang w:eastAsia="zh-CN"/>
        </w:rPr>
        <w:t xml:space="preserve"> in the case of roaming:</w:t>
      </w:r>
    </w:p>
    <w:p w14:paraId="6717D665"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allowed without </w:t>
      </w:r>
      <w:proofErr w:type="gramStart"/>
      <w:r w:rsidRPr="001216A7">
        <w:rPr>
          <w:lang w:eastAsia="zh-CN"/>
        </w:rPr>
        <w:t>notification</w:t>
      </w:r>
      <w:r>
        <w:rPr>
          <w:lang w:eastAsia="zh-CN"/>
        </w:rPr>
        <w:t>;</w:t>
      </w:r>
      <w:proofErr w:type="gramEnd"/>
    </w:p>
    <w:p w14:paraId="1888DC53"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allowed with </w:t>
      </w:r>
      <w:proofErr w:type="gramStart"/>
      <w:r w:rsidRPr="001216A7">
        <w:rPr>
          <w:lang w:eastAsia="zh-CN"/>
        </w:rPr>
        <w:t>notification</w:t>
      </w:r>
      <w:r>
        <w:rPr>
          <w:lang w:eastAsia="zh-CN"/>
        </w:rPr>
        <w:t>;</w:t>
      </w:r>
      <w:proofErr w:type="gramEnd"/>
    </w:p>
    <w:p w14:paraId="55792AC0"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with notification and privacy verification; location allowed if no </w:t>
      </w:r>
      <w:proofErr w:type="gramStart"/>
      <w:r w:rsidRPr="001216A7">
        <w:rPr>
          <w:lang w:eastAsia="zh-CN"/>
        </w:rPr>
        <w:t>response</w:t>
      </w:r>
      <w:r>
        <w:rPr>
          <w:lang w:eastAsia="zh-CN"/>
        </w:rPr>
        <w:t>;</w:t>
      </w:r>
      <w:proofErr w:type="gramEnd"/>
    </w:p>
    <w:p w14:paraId="2469F659" w14:textId="77777777" w:rsidR="00643510" w:rsidRPr="001216A7" w:rsidRDefault="00643510" w:rsidP="00643510">
      <w:pPr>
        <w:pStyle w:val="B1"/>
        <w:rPr>
          <w:lang w:eastAsia="zh-CN"/>
        </w:rPr>
      </w:pPr>
      <w:r w:rsidRPr="001216A7">
        <w:rPr>
          <w:lang w:eastAsia="zh-CN"/>
        </w:rPr>
        <w:t>-</w:t>
      </w:r>
      <w:r w:rsidRPr="001216A7">
        <w:rPr>
          <w:lang w:eastAsia="zh-CN"/>
        </w:rPr>
        <w:tab/>
        <w:t>Location with notification and privacy verification; location restricted if no response</w:t>
      </w:r>
      <w:r>
        <w:rPr>
          <w:lang w:eastAsia="zh-CN"/>
        </w:rPr>
        <w:t>.</w:t>
      </w:r>
    </w:p>
    <w:p w14:paraId="101C6BB5" w14:textId="77777777" w:rsidR="00643510" w:rsidRPr="001216A7" w:rsidRDefault="00643510" w:rsidP="00643510">
      <w:pPr>
        <w:rPr>
          <w:lang w:eastAsia="zh-CN"/>
        </w:rPr>
      </w:pPr>
      <w:r w:rsidRPr="001216A7">
        <w:rPr>
          <w:lang w:eastAsia="zh-CN"/>
        </w:rPr>
        <w:t xml:space="preserve">For PLMN </w:t>
      </w:r>
      <w:r>
        <w:rPr>
          <w:lang w:eastAsia="zh-CN"/>
        </w:rPr>
        <w:t>O</w:t>
      </w:r>
      <w:r w:rsidRPr="001216A7">
        <w:rPr>
          <w:lang w:eastAsia="zh-CN"/>
        </w:rPr>
        <w:t xml:space="preserve">perator </w:t>
      </w:r>
      <w:r>
        <w:rPr>
          <w:lang w:eastAsia="zh-CN"/>
        </w:rPr>
        <w:t>C</w:t>
      </w:r>
      <w:r w:rsidRPr="001216A7">
        <w:rPr>
          <w:lang w:eastAsia="zh-CN"/>
        </w:rPr>
        <w:t>lass client types that are permitted to receive UE location information or where POI applies, a "location allowed without notification" is included.</w:t>
      </w:r>
    </w:p>
    <w:p w14:paraId="2D5CBB26" w14:textId="77777777" w:rsidR="00643510" w:rsidRPr="001216A7" w:rsidRDefault="00643510" w:rsidP="00643510">
      <w:pPr>
        <w:rPr>
          <w:lang w:eastAsia="zh-CN"/>
        </w:rPr>
      </w:pPr>
      <w:r w:rsidRPr="001216A7">
        <w:rPr>
          <w:lang w:eastAsia="zh-CN"/>
        </w:rPr>
        <w:t>For a</w:t>
      </w:r>
      <w:r>
        <w:rPr>
          <w:lang w:eastAsia="zh-CN"/>
        </w:rPr>
        <w:t xml:space="preserve"> Call/Session unrelated Class client type,</w:t>
      </w:r>
      <w:r w:rsidRPr="001216A7">
        <w:rPr>
          <w:lang w:eastAsia="zh-CN"/>
        </w:rPr>
        <w:t xml:space="preserve"> which a geographic area restriction was included in the</w:t>
      </w:r>
      <w:r>
        <w:rPr>
          <w:lang w:eastAsia="zh-CN"/>
        </w:rPr>
        <w:t xml:space="preserve"> UE LCS privacy profile</w:t>
      </w:r>
      <w:r w:rsidRPr="001216A7">
        <w:rPr>
          <w:lang w:eastAsia="zh-CN"/>
        </w:rPr>
        <w:t>, the (H</w:t>
      </w:r>
      <w:r>
        <w:rPr>
          <w:lang w:eastAsia="zh-CN"/>
        </w:rPr>
        <w:t>)GMLC</w:t>
      </w:r>
      <w:r w:rsidRPr="001216A7">
        <w:rPr>
          <w:lang w:eastAsia="zh-CN"/>
        </w:rPr>
        <w:t xml:space="preserve"> performs an initial location by including a "location allowed without notification" indication in </w:t>
      </w:r>
      <w:r w:rsidRPr="001216A7">
        <w:rPr>
          <w:lang w:eastAsia="zh-CN"/>
        </w:rPr>
        <w:lastRenderedPageBreak/>
        <w:t>the location request sent to the V</w:t>
      </w:r>
      <w:r>
        <w:rPr>
          <w:lang w:eastAsia="zh-CN"/>
        </w:rPr>
        <w:t>GMLC</w:t>
      </w:r>
      <w:r w:rsidRPr="001216A7">
        <w:rPr>
          <w:lang w:eastAsia="zh-CN"/>
        </w:rPr>
        <w:t xml:space="preserve"> or AMF. The (H</w:t>
      </w:r>
      <w:r>
        <w:rPr>
          <w:lang w:eastAsia="zh-CN"/>
        </w:rPr>
        <w:t>)GMLC</w:t>
      </w:r>
      <w:r w:rsidRPr="001216A7">
        <w:rPr>
          <w:lang w:eastAsia="zh-CN"/>
        </w:rPr>
        <w:t xml:space="preserve"> then determines, based on the obtained location, whether location of the UE is allowed. If location of the UE is allowed subject to notification or verification, the (H</w:t>
      </w:r>
      <w:r>
        <w:rPr>
          <w:lang w:eastAsia="zh-CN"/>
        </w:rPr>
        <w:t>)GMLC</w:t>
      </w:r>
      <w:r w:rsidRPr="001216A7">
        <w:rPr>
          <w:lang w:eastAsia="zh-CN"/>
        </w:rPr>
        <w:t xml:space="preserve"> initiates a second location request to the V</w:t>
      </w:r>
      <w:r>
        <w:rPr>
          <w:lang w:eastAsia="zh-CN"/>
        </w:rPr>
        <w:t>GMLC</w:t>
      </w:r>
      <w:r w:rsidRPr="001216A7">
        <w:rPr>
          <w:lang w:eastAsia="zh-CN"/>
        </w:rPr>
        <w:t xml:space="preserve"> or serving AMF for the purpose of notification and/or verification only and includes one of the following indications in the second location request forwarded to the serving AMF, or V</w:t>
      </w:r>
      <w:r>
        <w:rPr>
          <w:lang w:eastAsia="zh-CN"/>
        </w:rPr>
        <w:t>GMLC</w:t>
      </w:r>
      <w:r w:rsidRPr="001216A7">
        <w:rPr>
          <w:lang w:eastAsia="zh-CN"/>
        </w:rPr>
        <w:t xml:space="preserve"> in the case of roaming:</w:t>
      </w:r>
    </w:p>
    <w:p w14:paraId="598463B7" w14:textId="77777777" w:rsidR="00643510" w:rsidRPr="001216A7" w:rsidRDefault="00643510" w:rsidP="00643510">
      <w:pPr>
        <w:pStyle w:val="B1"/>
        <w:rPr>
          <w:lang w:eastAsia="zh-CN"/>
        </w:rPr>
      </w:pPr>
      <w:r w:rsidRPr="001216A7">
        <w:rPr>
          <w:lang w:eastAsia="zh-CN"/>
        </w:rPr>
        <w:t>-</w:t>
      </w:r>
      <w:r w:rsidRPr="001216A7">
        <w:rPr>
          <w:lang w:eastAsia="zh-CN"/>
        </w:rPr>
        <w:tab/>
        <w:t>Notification only</w:t>
      </w:r>
    </w:p>
    <w:p w14:paraId="46F24530" w14:textId="77777777" w:rsidR="00643510" w:rsidRPr="001216A7" w:rsidRDefault="00643510" w:rsidP="00643510">
      <w:pPr>
        <w:pStyle w:val="B1"/>
        <w:rPr>
          <w:lang w:eastAsia="zh-CN"/>
        </w:rPr>
      </w:pPr>
      <w:r w:rsidRPr="001216A7">
        <w:rPr>
          <w:lang w:eastAsia="zh-CN"/>
        </w:rPr>
        <w:t>-</w:t>
      </w:r>
      <w:r w:rsidRPr="001216A7">
        <w:rPr>
          <w:lang w:eastAsia="zh-CN"/>
        </w:rPr>
        <w:tab/>
        <w:t>Notification and privacy verification only</w:t>
      </w:r>
    </w:p>
    <w:p w14:paraId="575516E1" w14:textId="77777777" w:rsidR="00643510" w:rsidRPr="001216A7" w:rsidRDefault="00643510" w:rsidP="00643510">
      <w:pPr>
        <w:rPr>
          <w:lang w:eastAsia="zh-CN"/>
        </w:rPr>
      </w:pPr>
      <w:r w:rsidRPr="001216A7">
        <w:rPr>
          <w:lang w:eastAsia="zh-CN"/>
        </w:rPr>
        <w:t>When "Notification and privacy verification only" is included, the serving AMF shall report the result of privacy verification back to the (H</w:t>
      </w:r>
      <w:r>
        <w:rPr>
          <w:lang w:eastAsia="zh-CN"/>
        </w:rPr>
        <w:t>)GMLC</w:t>
      </w:r>
      <w:r w:rsidRPr="001216A7">
        <w:rPr>
          <w:lang w:eastAsia="zh-CN"/>
        </w:rPr>
        <w:t xml:space="preserve"> (</w:t>
      </w:r>
      <w:proofErr w:type="gramStart"/>
      <w:r w:rsidRPr="001216A7">
        <w:rPr>
          <w:lang w:eastAsia="zh-CN"/>
        </w:rPr>
        <w:t>i.e.</w:t>
      </w:r>
      <w:proofErr w:type="gramEnd"/>
      <w:r w:rsidRPr="001216A7">
        <w:rPr>
          <w:lang w:eastAsia="zh-CN"/>
        </w:rPr>
        <w:t xml:space="preserve"> location allowed, location not allowed or timeout on a response) and the (H</w:t>
      </w:r>
      <w:r>
        <w:rPr>
          <w:lang w:eastAsia="zh-CN"/>
        </w:rPr>
        <w:t>)GMLC</w:t>
      </w:r>
      <w:r w:rsidRPr="001216A7">
        <w:rPr>
          <w:lang w:eastAsia="zh-CN"/>
        </w:rPr>
        <w:t xml:space="preserve"> shall determine whether or not to return the location received for the first request back to the LCS client based</w:t>
      </w:r>
      <w:r>
        <w:rPr>
          <w:lang w:eastAsia="zh-CN"/>
        </w:rPr>
        <w:t xml:space="preserve"> or AF</w:t>
      </w:r>
      <w:r w:rsidRPr="001216A7">
        <w:rPr>
          <w:lang w:eastAsia="zh-CN"/>
        </w:rPr>
        <w:t xml:space="preserve"> on this result.</w:t>
      </w:r>
    </w:p>
    <w:p w14:paraId="765BAAC6" w14:textId="04B6392D" w:rsidR="00643510" w:rsidRPr="001216A7" w:rsidRDefault="00643510" w:rsidP="00643510">
      <w:pPr>
        <w:rPr>
          <w:lang w:eastAsia="zh-CN"/>
        </w:rPr>
      </w:pPr>
      <w:r w:rsidRPr="001216A7">
        <w:rPr>
          <w:lang w:eastAsia="zh-CN"/>
        </w:rPr>
        <w:t>For a</w:t>
      </w:r>
      <w:r>
        <w:rPr>
          <w:lang w:eastAsia="zh-CN"/>
        </w:rPr>
        <w:t xml:space="preserve"> direct NEF query to a serving AMF, or for an NEF query via the UDM, if GMLC is not involved, the</w:t>
      </w:r>
      <w:r w:rsidRPr="001216A7">
        <w:rPr>
          <w:lang w:eastAsia="zh-CN"/>
        </w:rPr>
        <w:t xml:space="preserve"> NEF determine</w:t>
      </w:r>
      <w:r>
        <w:rPr>
          <w:lang w:eastAsia="zh-CN"/>
        </w:rPr>
        <w:t>s</w:t>
      </w:r>
      <w:r w:rsidRPr="001216A7">
        <w:rPr>
          <w:lang w:eastAsia="zh-CN"/>
        </w:rPr>
        <w:t xml:space="preserve"> whether the AF </w:t>
      </w:r>
      <w:ins w:id="84" w:author="LN" w:date="2023-10-23T14:51:00Z">
        <w:r w:rsidR="00546FD1" w:rsidRPr="00F8065B">
          <w:rPr>
            <w:strike/>
            <w:highlight w:val="cyan"/>
            <w:lang w:eastAsia="zh-CN"/>
            <w:rPrChange w:id="85" w:author="Richárd Bátorfi" w:date="2024-02-14T09:48:00Z">
              <w:rPr>
                <w:lang w:eastAsia="zh-CN"/>
              </w:rPr>
            </w:rPrChange>
          </w:rPr>
          <w:t>or SL Positioning Client UE,</w:t>
        </w:r>
        <w:r w:rsidR="00546FD1" w:rsidRPr="006850ED">
          <w:rPr>
            <w:lang w:eastAsia="zh-CN"/>
          </w:rPr>
          <w:t xml:space="preserve"> </w:t>
        </w:r>
      </w:ins>
      <w:r w:rsidRPr="001216A7">
        <w:rPr>
          <w:lang w:eastAsia="zh-CN"/>
        </w:rPr>
        <w:t>is authorized to retrieve UE location, based on the UE LCS privacy profile.</w:t>
      </w:r>
    </w:p>
    <w:p w14:paraId="35B3637E" w14:textId="77777777" w:rsidR="00643510" w:rsidRPr="001216A7" w:rsidRDefault="00643510" w:rsidP="00643510">
      <w:pPr>
        <w:pStyle w:val="NO"/>
        <w:rPr>
          <w:lang w:eastAsia="zh-CN"/>
        </w:rPr>
      </w:pPr>
      <w:r w:rsidRPr="001216A7">
        <w:rPr>
          <w:lang w:eastAsia="zh-CN"/>
        </w:rPr>
        <w:t>NOTE 2:</w:t>
      </w:r>
      <w:r w:rsidRPr="001216A7">
        <w:rPr>
          <w:lang w:eastAsia="zh-CN"/>
        </w:rPr>
        <w:tab/>
        <w:t>Notification and verification are not supported for a direct NEF query to a serving AMF, or for an NEF query via the UDM. Consequently, when notification or verification are required, or may be required based on a geographic area restriction, an NEF shall forward a location request to a GMLC or return an error indication to the requesting AF.</w:t>
      </w:r>
    </w:p>
    <w:p w14:paraId="3DFCB277" w14:textId="77777777" w:rsidR="00643510" w:rsidRPr="001216A7" w:rsidRDefault="00643510" w:rsidP="00643510">
      <w:pPr>
        <w:pStyle w:val="Heading3"/>
      </w:pPr>
      <w:bookmarkStart w:id="86" w:name="_CR5_4_6"/>
      <w:bookmarkStart w:id="87" w:name="_Toc153792614"/>
      <w:bookmarkEnd w:id="86"/>
      <w:r w:rsidRPr="001216A7">
        <w:t>5.4.6</w:t>
      </w:r>
      <w:r w:rsidRPr="001216A7">
        <w:tab/>
        <w:t>LCS service authorization for a Deferred UE Location</w:t>
      </w:r>
      <w:bookmarkEnd w:id="87"/>
    </w:p>
    <w:p w14:paraId="225742F8" w14:textId="77777777" w:rsidR="00643510" w:rsidRPr="001216A7" w:rsidRDefault="00643510" w:rsidP="00643510">
      <w:pPr>
        <w:rPr>
          <w:lang w:eastAsia="zh-CN"/>
        </w:rPr>
      </w:pPr>
      <w:r w:rsidRPr="001216A7">
        <w:rPr>
          <w:lang w:eastAsia="zh-CN"/>
        </w:rPr>
        <w:t>Support of UE LCS privacy for a deferred UE location is the same as that described in clause 5.4.5 for an immediate UE location with the differences and qualifications described in this clause.</w:t>
      </w:r>
    </w:p>
    <w:p w14:paraId="08B0DF5E" w14:textId="77777777" w:rsidR="00643510" w:rsidRPr="001216A7" w:rsidRDefault="00643510" w:rsidP="00643510">
      <w:pPr>
        <w:rPr>
          <w:lang w:eastAsia="zh-CN"/>
        </w:rPr>
      </w:pPr>
      <w:r w:rsidRPr="001216A7">
        <w:rPr>
          <w:lang w:eastAsia="zh-CN"/>
        </w:rPr>
        <w:t>An (H</w:t>
      </w:r>
      <w:r>
        <w:rPr>
          <w:lang w:eastAsia="zh-CN"/>
        </w:rPr>
        <w:t>)GMLC</w:t>
      </w:r>
      <w:r w:rsidRPr="001216A7">
        <w:rPr>
          <w:lang w:eastAsia="zh-CN"/>
        </w:rPr>
        <w:t xml:space="preserve"> or NEF shall subscribe to notification of a change in the UE LCS privacy profile from the UDM at the start of a deferred 5GC-MT-LR procedure and shall verify UE privacy both at the start of the deferred 5GC-MT-LR procedure and for each location result returned to an LCS client or AF based on the most recent UE LCS privacy profile received from the UDM.</w:t>
      </w:r>
    </w:p>
    <w:p w14:paraId="0475C044" w14:textId="77777777" w:rsidR="00643510" w:rsidRPr="001216A7" w:rsidRDefault="00643510" w:rsidP="00643510">
      <w:pPr>
        <w:rPr>
          <w:lang w:eastAsia="zh-CN"/>
        </w:rPr>
      </w:pPr>
      <w:r w:rsidRPr="001216A7">
        <w:rPr>
          <w:lang w:eastAsia="zh-CN"/>
        </w:rPr>
        <w:t>If the UE LCS privacy profile indicates notification or verification of a location request is required for a particular value added LCS client, the (H</w:t>
      </w:r>
      <w:r>
        <w:rPr>
          <w:lang w:eastAsia="zh-CN"/>
        </w:rPr>
        <w:t>)GMLC</w:t>
      </w:r>
      <w:r w:rsidRPr="001216A7">
        <w:rPr>
          <w:lang w:eastAsia="zh-CN"/>
        </w:rPr>
        <w:t xml:space="preserve"> indicates this in the initial location request sent to the serving AMF and the serving AMF notifies the UE or verifies the location request with the UE, as for an immediate location request, when the UE first becomes reachable. The serving AMF also indicates the type of deferred location request in the NAS Location Notification Invoke Request sent to the UE. However, the location notification or verification is not repeated for each UE location in the case of a periodic or triggered 5GC-MT-LR.</w:t>
      </w:r>
    </w:p>
    <w:p w14:paraId="345D9D23" w14:textId="77777777" w:rsidR="00643510" w:rsidRPr="001216A7" w:rsidRDefault="00643510" w:rsidP="00643510">
      <w:pPr>
        <w:rPr>
          <w:lang w:eastAsia="zh-CN"/>
        </w:rPr>
      </w:pPr>
      <w:r w:rsidRPr="001216A7">
        <w:rPr>
          <w:lang w:eastAsia="zh-CN"/>
        </w:rPr>
        <w:t>For a value added LCS client, AF, value added LCS client group or LCS service type, for which a geographic area restriction was included, the (H</w:t>
      </w:r>
      <w:r>
        <w:rPr>
          <w:lang w:eastAsia="zh-CN"/>
        </w:rPr>
        <w:t>)GMLC</w:t>
      </w:r>
      <w:r w:rsidRPr="001216A7">
        <w:rPr>
          <w:lang w:eastAsia="zh-CN"/>
        </w:rPr>
        <w:t xml:space="preserve"> includes any request for notification or verification of the location request in the initial location request sent to the serving AMF. The (H</w:t>
      </w:r>
      <w:r>
        <w:rPr>
          <w:lang w:eastAsia="zh-CN"/>
        </w:rPr>
        <w:t>)GMLC</w:t>
      </w:r>
      <w:r w:rsidRPr="001216A7">
        <w:rPr>
          <w:lang w:eastAsia="zh-CN"/>
        </w:rPr>
        <w:t xml:space="preserve"> then determines whether a location result can be returned to the LCS client or AF based on whether the location result is or is not restricted by the geographic area restriction. If the location result is allowed by the geographic area restriction, the (H</w:t>
      </w:r>
      <w:r>
        <w:rPr>
          <w:lang w:eastAsia="zh-CN"/>
        </w:rPr>
        <w:t>)GMLC</w:t>
      </w:r>
      <w:r w:rsidRPr="001216A7">
        <w:rPr>
          <w:lang w:eastAsia="zh-CN"/>
        </w:rPr>
        <w:t xml:space="preserve"> does not perform a second location request to the serving AMF for the purpose of notification and/or verification only. If the location result is not allowed by the geographic area restriction, the (H</w:t>
      </w:r>
      <w:r>
        <w:rPr>
          <w:lang w:eastAsia="zh-CN"/>
        </w:rPr>
        <w:t>)GMLC</w:t>
      </w:r>
      <w:r w:rsidRPr="001216A7">
        <w:rPr>
          <w:lang w:eastAsia="zh-CN"/>
        </w:rPr>
        <w:t xml:space="preserve"> discards the location result without notifying the LCS client or AF.</w:t>
      </w:r>
    </w:p>
    <w:bookmarkEnd w:id="22"/>
    <w:bookmarkEnd w:id="23"/>
    <w:p w14:paraId="338A2019" w14:textId="77777777" w:rsidR="00456AFB" w:rsidRDefault="00456AFB" w:rsidP="00456AFB">
      <w:pPr>
        <w:rPr>
          <w:lang w:eastAsia="ko-KR"/>
        </w:rPr>
      </w:pPr>
    </w:p>
    <w:p w14:paraId="39029A16" w14:textId="71E46524" w:rsidR="00456AFB" w:rsidRPr="002D223D" w:rsidRDefault="00456AFB" w:rsidP="002D2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2A86DDE" w14:textId="77777777" w:rsidR="002D223D" w:rsidRPr="001216A7" w:rsidRDefault="002D223D" w:rsidP="002D223D">
      <w:pPr>
        <w:pStyle w:val="Heading3"/>
        <w:rPr>
          <w:lang w:eastAsia="zh-CN"/>
        </w:rPr>
      </w:pPr>
      <w:bookmarkStart w:id="88" w:name="_Toc58920667"/>
      <w:bookmarkStart w:id="89" w:name="_Toc145928582"/>
      <w:r w:rsidRPr="001216A7">
        <w:lastRenderedPageBreak/>
        <w:t>6.12.1</w:t>
      </w:r>
      <w:r w:rsidRPr="001216A7">
        <w:tab/>
        <w:t>UE Location Privacy Setting Procedure Initiated by UE</w:t>
      </w:r>
      <w:bookmarkEnd w:id="88"/>
      <w:bookmarkEnd w:id="89"/>
    </w:p>
    <w:p w14:paraId="028BBE16" w14:textId="77777777" w:rsidR="002D223D" w:rsidRDefault="002D223D" w:rsidP="002D223D">
      <w:pPr>
        <w:pStyle w:val="TH"/>
      </w:pPr>
      <w:r w:rsidRPr="001216A7">
        <w:object w:dxaOrig="10621" w:dyaOrig="6255" w14:anchorId="551C1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86.35pt" o:ole="">
            <v:imagedata r:id="rId12" o:title=""/>
          </v:shape>
          <o:OLEObject Type="Embed" ProgID="Visio.Drawing.15" ShapeID="_x0000_i1025" DrawAspect="Content" ObjectID="_1769532507" r:id="rId13"/>
        </w:object>
      </w:r>
    </w:p>
    <w:p w14:paraId="4607FCB4" w14:textId="77777777" w:rsidR="002D223D" w:rsidRPr="001216A7" w:rsidRDefault="002D223D" w:rsidP="002D223D">
      <w:pPr>
        <w:pStyle w:val="TF"/>
      </w:pPr>
      <w:r w:rsidRPr="001216A7">
        <w:t>Figure 6.</w:t>
      </w:r>
      <w:r w:rsidRPr="001216A7">
        <w:rPr>
          <w:rFonts w:hint="eastAsia"/>
          <w:lang w:eastAsia="zh-CN"/>
        </w:rPr>
        <w:t>12.1</w:t>
      </w:r>
      <w:r w:rsidRPr="001216A7">
        <w:t xml:space="preserve">-1: UE Location Privacy Setting procedure initiated by </w:t>
      </w:r>
      <w:proofErr w:type="gramStart"/>
      <w:r w:rsidRPr="001216A7">
        <w:t>UE</w:t>
      </w:r>
      <w:proofErr w:type="gramEnd"/>
    </w:p>
    <w:p w14:paraId="3B764D66" w14:textId="77777777" w:rsidR="002D223D" w:rsidRPr="00595FBF" w:rsidRDefault="002D223D" w:rsidP="002D223D">
      <w:pPr>
        <w:pStyle w:val="B1"/>
      </w:pPr>
      <w:r w:rsidRPr="00595FBF">
        <w:t>0.</w:t>
      </w:r>
      <w:r w:rsidRPr="00595FBF">
        <w:tab/>
        <w:t>NF (</w:t>
      </w:r>
      <w:proofErr w:type="gramStart"/>
      <w:r w:rsidRPr="00595FBF">
        <w:t>e.g.</w:t>
      </w:r>
      <w:proofErr w:type="gramEnd"/>
      <w:r w:rsidRPr="00595FBF">
        <w:t xml:space="preserve"> GMLC</w:t>
      </w:r>
      <w:r w:rsidRPr="00595FBF">
        <w:rPr>
          <w:rFonts w:hint="eastAsia"/>
        </w:rPr>
        <w:t>,</w:t>
      </w:r>
      <w:r w:rsidRPr="00595FBF">
        <w:t xml:space="preserve"> </w:t>
      </w:r>
      <w:r w:rsidRPr="00595FBF">
        <w:rPr>
          <w:rFonts w:hint="eastAsia"/>
        </w:rPr>
        <w:t>NEF</w:t>
      </w:r>
      <w:r w:rsidRPr="00595FBF">
        <w:t>) may subscribe to UDM notifications of UE LCS privacy profile updates.</w:t>
      </w:r>
    </w:p>
    <w:p w14:paraId="448421E3" w14:textId="77777777" w:rsidR="002D223D" w:rsidRPr="001216A7" w:rsidRDefault="002D223D" w:rsidP="002D223D">
      <w:pPr>
        <w:pStyle w:val="NO"/>
      </w:pPr>
      <w:r w:rsidRPr="001216A7">
        <w:t>NOTE:</w:t>
      </w:r>
      <w:r w:rsidRPr="001216A7">
        <w:tab/>
        <w:t>NF can decide to subscribe to such notifications while a deferred location request is on-going.</w:t>
      </w:r>
    </w:p>
    <w:p w14:paraId="1C14E785" w14:textId="77777777" w:rsidR="002D223D" w:rsidRDefault="002D223D" w:rsidP="002D223D">
      <w:pPr>
        <w:pStyle w:val="B1"/>
        <w:rPr>
          <w:ins w:id="90" w:author="LN" w:date="2023-11-01T13:06:00Z"/>
        </w:rPr>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event report expected area and optionally the area usage indication, </w:t>
      </w:r>
      <w:proofErr w:type="gramStart"/>
      <w:r>
        <w:t>e.g.</w:t>
      </w:r>
      <w:proofErr w:type="gramEnd"/>
      <w:r>
        <w:t xml:space="preserve"> based on UE power status, the UE Location Privacy Setting Request includes the event report expected area and the area usage indication.</w:t>
      </w:r>
    </w:p>
    <w:p w14:paraId="5A13C0DB" w14:textId="09668C97" w:rsidR="00006C16" w:rsidRPr="00595FBF" w:rsidRDefault="00697BFC" w:rsidP="002D223D">
      <w:pPr>
        <w:pStyle w:val="B1"/>
      </w:pPr>
      <w:ins w:id="91" w:author="LN" w:date="2023-11-01T13:06:00Z">
        <w:r>
          <w:tab/>
          <w:t>The UE Lo</w:t>
        </w:r>
      </w:ins>
      <w:ins w:id="92" w:author="LN" w:date="2023-11-01T13:09:00Z">
        <w:r w:rsidR="00357828">
          <w:t>c</w:t>
        </w:r>
      </w:ins>
      <w:ins w:id="93" w:author="LN" w:date="2023-11-01T13:06:00Z">
        <w:r>
          <w:t>ation Privacy Setting Request</w:t>
        </w:r>
        <w:r w:rsidR="00481B85">
          <w:t xml:space="preserve"> </w:t>
        </w:r>
      </w:ins>
      <w:ins w:id="94" w:author="LN" w:date="2023-11-01T16:14:00Z">
        <w:r w:rsidR="00CB2673">
          <w:t>may</w:t>
        </w:r>
      </w:ins>
      <w:ins w:id="95" w:author="LN" w:date="2023-11-01T13:06:00Z">
        <w:r w:rsidR="00481B85">
          <w:t xml:space="preserve"> </w:t>
        </w:r>
      </w:ins>
      <w:ins w:id="96" w:author="LN" w:date="2023-11-01T13:07:00Z">
        <w:r w:rsidR="00481B85">
          <w:t xml:space="preserve">include </w:t>
        </w:r>
        <w:r w:rsidR="007750B5">
          <w:t xml:space="preserve">the </w:t>
        </w:r>
        <w:r w:rsidR="00481B85">
          <w:t>identit</w:t>
        </w:r>
        <w:r w:rsidR="007750B5">
          <w:t>y of UE</w:t>
        </w:r>
      </w:ins>
      <w:ins w:id="97" w:author="LN" w:date="2023-11-01T13:09:00Z">
        <w:r w:rsidR="00931E1B">
          <w:t>(s)</w:t>
        </w:r>
      </w:ins>
      <w:ins w:id="98" w:author="LN" w:date="2023-11-01T13:07:00Z">
        <w:r w:rsidR="007750B5">
          <w:t xml:space="preserve"> </w:t>
        </w:r>
      </w:ins>
      <w:ins w:id="99" w:author="LN" w:date="2023-11-01T13:11:00Z">
        <w:r w:rsidR="006F3966">
          <w:t xml:space="preserve">with </w:t>
        </w:r>
      </w:ins>
      <w:ins w:id="100" w:author="LN" w:date="2023-11-03T13:57:00Z">
        <w:r w:rsidR="00F42219">
          <w:t xml:space="preserve">an </w:t>
        </w:r>
      </w:ins>
      <w:ins w:id="101" w:author="LN" w:date="2023-11-01T13:11:00Z">
        <w:r w:rsidR="006F3966">
          <w:t>i</w:t>
        </w:r>
      </w:ins>
      <w:ins w:id="102" w:author="LN" w:date="2023-11-01T13:12:00Z">
        <w:r w:rsidR="006F3966">
          <w:t xml:space="preserve">ndication if the UE(s) </w:t>
        </w:r>
      </w:ins>
      <w:ins w:id="103" w:author="LN" w:date="2023-11-01T13:07:00Z">
        <w:r w:rsidR="007750B5">
          <w:t>should be added or removed</w:t>
        </w:r>
      </w:ins>
      <w:ins w:id="104" w:author="LN" w:date="2023-11-01T13:08:00Z">
        <w:r w:rsidR="00AA2869">
          <w:t xml:space="preserve"> from the list of UE(s) in </w:t>
        </w:r>
      </w:ins>
      <w:ins w:id="105" w:author="LN" w:date="2023-11-01T13:09:00Z">
        <w:r w:rsidR="00AA2869" w:rsidRPr="00AA2869">
          <w:t>External LCS client list</w:t>
        </w:r>
        <w:r w:rsidR="00357828">
          <w:t>.</w:t>
        </w:r>
      </w:ins>
      <w:ins w:id="106" w:author="LN" w:date="2023-11-01T13:13:00Z">
        <w:r w:rsidR="004614AC">
          <w:t xml:space="preserve"> Each</w:t>
        </w:r>
        <w:r w:rsidR="00002244">
          <w:t xml:space="preserve"> new </w:t>
        </w:r>
      </w:ins>
      <w:ins w:id="107" w:author="LN" w:date="2023-11-01T13:14:00Z">
        <w:r w:rsidR="00080D79">
          <w:t xml:space="preserve">entity </w:t>
        </w:r>
      </w:ins>
      <w:ins w:id="108" w:author="LN" w:date="2023-11-01T13:13:00Z">
        <w:r w:rsidR="00002244">
          <w:t xml:space="preserve">to be added </w:t>
        </w:r>
      </w:ins>
      <w:ins w:id="109" w:author="LN" w:date="2023-11-01T13:14:00Z">
        <w:r w:rsidR="00ED735A">
          <w:t xml:space="preserve">to the External LCS client list </w:t>
        </w:r>
      </w:ins>
      <w:ins w:id="110" w:author="LN" w:date="2023-11-01T13:13:00Z">
        <w:r w:rsidR="00002244">
          <w:t>should include the data</w:t>
        </w:r>
      </w:ins>
      <w:ins w:id="111" w:author="LN" w:date="2023-11-01T13:14:00Z">
        <w:r w:rsidR="00ED735A">
          <w:t xml:space="preserve"> as specified in </w:t>
        </w:r>
        <w:r w:rsidR="00ED735A" w:rsidRPr="00ED735A">
          <w:t>Table 7.1-1</w:t>
        </w:r>
        <w:r w:rsidR="00ED735A">
          <w:t>.</w:t>
        </w:r>
      </w:ins>
    </w:p>
    <w:p w14:paraId="69029BED" w14:textId="7FE5D294" w:rsidR="002D223D" w:rsidRPr="001216A7" w:rsidRDefault="002D223D" w:rsidP="002D223D">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w:t>
      </w:r>
      <w:ins w:id="112" w:author="LN" w:date="2023-11-01T16:17:00Z">
        <w:r w:rsidR="0038481E">
          <w:t xml:space="preserve">, </w:t>
        </w:r>
        <w:r w:rsidR="0058269C">
          <w:t xml:space="preserve">entity update information </w:t>
        </w:r>
        <w:r w:rsidR="0063547B">
          <w:t xml:space="preserve">of UE(s) in the </w:t>
        </w:r>
      </w:ins>
      <w:ins w:id="113" w:author="LN" w:date="2023-11-01T16:18:00Z">
        <w:r w:rsidR="0063547B">
          <w:t>External LCS client list</w:t>
        </w:r>
      </w:ins>
      <w:r>
        <w:t xml:space="preserve"> and may include event report expected area and the area usage indication</w:t>
      </w:r>
      <w:r w:rsidRPr="001216A7">
        <w:t xml:space="preserve">. The UDM stores or updates the UE LCS privacy profile in the UDR by invoking a </w:t>
      </w:r>
      <w:proofErr w:type="spellStart"/>
      <w:r w:rsidRPr="001216A7">
        <w:t>Nudr_DM_Update</w:t>
      </w:r>
      <w:proofErr w:type="spellEnd"/>
      <w:r w:rsidRPr="001216A7">
        <w:t xml:space="preserve"> (SUPI, Subscription Data) service operation accordingly.</w:t>
      </w:r>
    </w:p>
    <w:p w14:paraId="2424BF4C" w14:textId="77777777" w:rsidR="002D223D" w:rsidRPr="001216A7" w:rsidRDefault="002D223D" w:rsidP="002D223D">
      <w:pPr>
        <w:pStyle w:val="B1"/>
        <w:rPr>
          <w:lang w:eastAsia="zh-CN"/>
        </w:rPr>
      </w:pPr>
      <w:r w:rsidRPr="001216A7">
        <w:t>3.</w:t>
      </w:r>
      <w:r w:rsidRPr="001216A7">
        <w:tab/>
        <w:t>The AMF responses to the UE via UE Location Privacy Setting Response in N1 NAS message.</w:t>
      </w:r>
    </w:p>
    <w:p w14:paraId="30CB852D" w14:textId="77777777" w:rsidR="002D223D" w:rsidRPr="001216A7" w:rsidRDefault="002D223D" w:rsidP="002D223D">
      <w:pPr>
        <w:pStyle w:val="B1"/>
        <w:rPr>
          <w:lang w:eastAsia="zh-CN"/>
        </w:rPr>
      </w:pPr>
      <w:r w:rsidRPr="001216A7">
        <w:t>4.</w:t>
      </w:r>
      <w:r w:rsidRPr="001216A7">
        <w:tab/>
        <w:t>UDM notifies the subscribed Network Function (</w:t>
      </w:r>
      <w:proofErr w:type="gramStart"/>
      <w:r w:rsidRPr="001216A7">
        <w:t>e.g.</w:t>
      </w:r>
      <w:proofErr w:type="gramEnd"/>
      <w:r w:rsidRPr="001216A7">
        <w:t xml:space="preserve"> </w:t>
      </w:r>
      <w:r w:rsidRPr="001216A7">
        <w:rPr>
          <w:rFonts w:hint="eastAsia"/>
          <w:lang w:eastAsia="zh-CN"/>
        </w:rPr>
        <w:t>GMLC</w:t>
      </w:r>
      <w:r w:rsidRPr="001216A7">
        <w:rPr>
          <w:lang w:eastAsia="zh-CN"/>
        </w:rPr>
        <w:t xml:space="preserve">, </w:t>
      </w:r>
      <w:r w:rsidRPr="001216A7">
        <w:rPr>
          <w:rFonts w:hint="eastAsia"/>
          <w:lang w:eastAsia="zh-CN"/>
        </w:rPr>
        <w:t>NEF</w:t>
      </w:r>
      <w:r w:rsidRPr="001216A7">
        <w:t xml:space="preserve">) of the updated UE LCS privacy profile via </w:t>
      </w:r>
      <w:proofErr w:type="spellStart"/>
      <w:r w:rsidRPr="001216A7">
        <w:t>Nudm_SDM_Notification</w:t>
      </w:r>
      <w:proofErr w:type="spellEnd"/>
      <w:r w:rsidRPr="001216A7">
        <w:t xml:space="preserve"> Notify message.</w:t>
      </w:r>
    </w:p>
    <w:p w14:paraId="0AC0DC87" w14:textId="77777777" w:rsidR="002D223D" w:rsidRPr="006850ED" w:rsidRDefault="002D223D" w:rsidP="002D223D">
      <w:pPr>
        <w:pStyle w:val="B1"/>
      </w:pPr>
      <w:r w:rsidRPr="006850ED">
        <w:t>5.</w:t>
      </w:r>
      <w:r w:rsidRPr="006850ED">
        <w:tab/>
        <w:t>NF (</w:t>
      </w:r>
      <w:proofErr w:type="gramStart"/>
      <w:r w:rsidRPr="006850ED">
        <w:t>e.g.</w:t>
      </w:r>
      <w:proofErr w:type="gramEnd"/>
      <w:r w:rsidRPr="006850ED">
        <w:t xml:space="preserve"> GMLC, NEF) may unsubscribe to UDM notifications of UE LCS privacy profile updates e.g. if a deferred location procedure is cancelled.</w:t>
      </w:r>
    </w:p>
    <w:p w14:paraId="5A48BD11" w14:textId="77777777" w:rsidR="00456AFB" w:rsidRPr="006850ED" w:rsidRDefault="00456AFB" w:rsidP="00D871B2"/>
    <w:p w14:paraId="25A57D19" w14:textId="77777777" w:rsidR="00E12B66" w:rsidRPr="006850ED" w:rsidRDefault="00E12B66" w:rsidP="00E12B66">
      <w:pPr>
        <w:rPr>
          <w:lang w:eastAsia="ko-KR"/>
        </w:rPr>
      </w:pPr>
    </w:p>
    <w:p w14:paraId="58BCE73F" w14:textId="5D0609F1" w:rsidR="00E12B66" w:rsidRPr="006850ED" w:rsidRDefault="00E12B66"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lastRenderedPageBreak/>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095D2EA8" w14:textId="77777777" w:rsidR="00B24C25" w:rsidRPr="006850ED" w:rsidRDefault="00B24C25" w:rsidP="00B24C25">
      <w:pPr>
        <w:pStyle w:val="Heading2"/>
        <w:rPr>
          <w:lang w:eastAsia="zh-CN"/>
        </w:rPr>
      </w:pPr>
      <w:r w:rsidRPr="006850ED">
        <w:rPr>
          <w:rFonts w:hint="eastAsia"/>
          <w:lang w:eastAsia="zh-CN"/>
        </w:rPr>
        <w:t>7</w:t>
      </w:r>
      <w:r w:rsidRPr="006850ED">
        <w:rPr>
          <w:rFonts w:hint="eastAsia"/>
          <w:lang w:eastAsia="ko-KR"/>
        </w:rPr>
        <w:t>.</w:t>
      </w:r>
      <w:r w:rsidRPr="006850ED">
        <w:rPr>
          <w:rFonts w:hint="eastAsia"/>
          <w:lang w:eastAsia="zh-CN"/>
        </w:rPr>
        <w:t>1</w:t>
      </w:r>
      <w:r w:rsidRPr="006850ED">
        <w:rPr>
          <w:lang w:eastAsia="ko-KR"/>
        </w:rPr>
        <w:tab/>
      </w:r>
      <w:r w:rsidRPr="006850ED">
        <w:rPr>
          <w:rFonts w:hint="eastAsia"/>
          <w:lang w:eastAsia="zh-CN"/>
        </w:rPr>
        <w:t>UDM</w:t>
      </w:r>
      <w:bookmarkEnd w:id="1"/>
      <w:bookmarkEnd w:id="2"/>
    </w:p>
    <w:p w14:paraId="56D3A2F2" w14:textId="77777777" w:rsidR="00B24C25" w:rsidRPr="006850ED" w:rsidRDefault="00B24C25" w:rsidP="00B24C25">
      <w:r w:rsidRPr="006850ED">
        <w:t>For each UE subscriber the UDM stores LCS related data as part of the Subscriber Data Management (SDM) service as defined in clause 5.2.3.3.1 of TS 23.502 [19].</w:t>
      </w:r>
    </w:p>
    <w:p w14:paraId="101EF56F" w14:textId="77777777" w:rsidR="00B24C25" w:rsidRPr="001216A7" w:rsidRDefault="00B24C25" w:rsidP="00B24C25">
      <w:r w:rsidRPr="006850ED">
        <w:t>The privacy profile data is defined in table 7.1-1 containing data for the privacy classes for which location of the target UE is permitted. For the</w:t>
      </w:r>
      <w:r w:rsidRPr="001216A7">
        <w:t xml:space="preserve"> meaning of each LCS privacy profile data type and included data, refer to clause</w:t>
      </w:r>
      <w:r>
        <w:t> </w:t>
      </w:r>
      <w:r w:rsidRPr="001216A7">
        <w:t>5.4.2.</w:t>
      </w:r>
    </w:p>
    <w:p w14:paraId="0EBA5CCC" w14:textId="77777777" w:rsidR="00B24C25" w:rsidRPr="001216A7" w:rsidRDefault="00B24C25" w:rsidP="00B24C25">
      <w:pPr>
        <w:pStyle w:val="TH"/>
      </w:pPr>
      <w:r w:rsidRPr="006850ED">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B24C25" w:rsidRPr="001216A7" w14:paraId="29C4F495" w14:textId="77777777" w:rsidTr="00DF167E">
        <w:tc>
          <w:tcPr>
            <w:tcW w:w="2263" w:type="dxa"/>
            <w:shd w:val="clear" w:color="auto" w:fill="F2F2F2" w:themeFill="background1" w:themeFillShade="F2"/>
          </w:tcPr>
          <w:p w14:paraId="1E86BDCD" w14:textId="77777777" w:rsidR="00B24C25" w:rsidRPr="001216A7" w:rsidRDefault="00B24C25" w:rsidP="00DF167E">
            <w:pPr>
              <w:pStyle w:val="TAH"/>
            </w:pPr>
            <w:r w:rsidRPr="001216A7">
              <w:lastRenderedPageBreak/>
              <w:t>Privacy Profile Data Type</w:t>
            </w:r>
          </w:p>
        </w:tc>
        <w:tc>
          <w:tcPr>
            <w:tcW w:w="1051" w:type="dxa"/>
            <w:shd w:val="clear" w:color="auto" w:fill="F2F2F2" w:themeFill="background1" w:themeFillShade="F2"/>
          </w:tcPr>
          <w:p w14:paraId="322C2416" w14:textId="77777777" w:rsidR="00B24C25" w:rsidRPr="001216A7" w:rsidRDefault="00B24C25" w:rsidP="00DF167E">
            <w:pPr>
              <w:pStyle w:val="TAH"/>
            </w:pPr>
            <w:r w:rsidRPr="001216A7">
              <w:t>Presence</w:t>
            </w:r>
          </w:p>
        </w:tc>
        <w:tc>
          <w:tcPr>
            <w:tcW w:w="6237" w:type="dxa"/>
            <w:shd w:val="clear" w:color="auto" w:fill="F2F2F2" w:themeFill="background1" w:themeFillShade="F2"/>
          </w:tcPr>
          <w:p w14:paraId="627125D3" w14:textId="77777777" w:rsidR="00B24C25" w:rsidRPr="001216A7" w:rsidRDefault="00B24C25" w:rsidP="00DF167E">
            <w:pPr>
              <w:pStyle w:val="TAH"/>
            </w:pPr>
            <w:r w:rsidRPr="001216A7">
              <w:t xml:space="preserve">UDM data </w:t>
            </w:r>
          </w:p>
        </w:tc>
      </w:tr>
      <w:tr w:rsidR="00B24C25" w:rsidRPr="001216A7" w14:paraId="47A00572" w14:textId="77777777" w:rsidTr="00DF167E">
        <w:tc>
          <w:tcPr>
            <w:tcW w:w="2263" w:type="dxa"/>
          </w:tcPr>
          <w:p w14:paraId="03E7C54F" w14:textId="77777777" w:rsidR="00B24C25" w:rsidRPr="001216A7" w:rsidRDefault="00B24C25" w:rsidP="00DF167E">
            <w:pPr>
              <w:pStyle w:val="TAL"/>
            </w:pPr>
            <w:r w:rsidRPr="001216A7">
              <w:t>Location Privacy Indication</w:t>
            </w:r>
          </w:p>
        </w:tc>
        <w:tc>
          <w:tcPr>
            <w:tcW w:w="1051" w:type="dxa"/>
          </w:tcPr>
          <w:p w14:paraId="6D891E9F" w14:textId="77777777" w:rsidR="00B24C25" w:rsidRPr="001216A7" w:rsidRDefault="00B24C25" w:rsidP="00DF167E">
            <w:pPr>
              <w:pStyle w:val="TAC"/>
            </w:pPr>
            <w:r w:rsidRPr="001216A7">
              <w:t>M</w:t>
            </w:r>
          </w:p>
          <w:p w14:paraId="40689912" w14:textId="77777777" w:rsidR="00B24C25" w:rsidRPr="001216A7" w:rsidRDefault="00B24C25" w:rsidP="00DF167E">
            <w:pPr>
              <w:pStyle w:val="TAC"/>
            </w:pPr>
          </w:p>
          <w:p w14:paraId="07C5232E" w14:textId="77777777" w:rsidR="00B24C25" w:rsidRPr="001216A7" w:rsidRDefault="00B24C25" w:rsidP="00DF167E">
            <w:pPr>
              <w:pStyle w:val="TAC"/>
            </w:pPr>
          </w:p>
          <w:p w14:paraId="30E354CF" w14:textId="77777777" w:rsidR="00B24C25" w:rsidRPr="008D578F" w:rsidRDefault="00B24C25" w:rsidP="00DF167E">
            <w:pPr>
              <w:pStyle w:val="TAC"/>
            </w:pPr>
          </w:p>
          <w:p w14:paraId="1C394C6A" w14:textId="77777777" w:rsidR="00B24C25" w:rsidRPr="001216A7" w:rsidRDefault="00B24C25" w:rsidP="00DF167E">
            <w:pPr>
              <w:pStyle w:val="TAC"/>
            </w:pPr>
            <w:r w:rsidRPr="001216A7">
              <w:t>O</w:t>
            </w:r>
          </w:p>
        </w:tc>
        <w:tc>
          <w:tcPr>
            <w:tcW w:w="6237" w:type="dxa"/>
          </w:tcPr>
          <w:p w14:paraId="5D352F5C" w14:textId="77777777" w:rsidR="00B24C25" w:rsidRPr="006850ED" w:rsidRDefault="00B24C25" w:rsidP="00DF167E">
            <w:pPr>
              <w:pStyle w:val="TAL"/>
            </w:pPr>
            <w:r w:rsidRPr="006850ED">
              <w:t>Indication of one of the following mutually exclusive global settings:</w:t>
            </w:r>
          </w:p>
          <w:p w14:paraId="5C66C6BE" w14:textId="77777777" w:rsidR="00B24C25" w:rsidRPr="006850ED" w:rsidRDefault="00B24C25" w:rsidP="00DF167E">
            <w:pPr>
              <w:pStyle w:val="TAL"/>
              <w:ind w:left="523" w:hanging="240"/>
            </w:pPr>
            <w:bookmarkStart w:id="114" w:name="_PERM_MCCTEMPBM_CRPT92220002___2"/>
            <w:r w:rsidRPr="006850ED">
              <w:t>-</w:t>
            </w:r>
            <w:r w:rsidRPr="006850ED">
              <w:tab/>
            </w:r>
            <w:r w:rsidRPr="006850ED">
              <w:rPr>
                <w:lang w:eastAsia="zh-CN"/>
              </w:rPr>
              <w:t>Location is disallowed</w:t>
            </w:r>
          </w:p>
          <w:p w14:paraId="6DE35D8F" w14:textId="77777777" w:rsidR="00B24C25" w:rsidRPr="006850ED" w:rsidRDefault="00B24C25" w:rsidP="00DF167E">
            <w:pPr>
              <w:pStyle w:val="TAL"/>
              <w:ind w:left="523" w:hanging="240"/>
            </w:pPr>
            <w:r w:rsidRPr="006850ED">
              <w:t>-</w:t>
            </w:r>
            <w:r w:rsidRPr="006850ED">
              <w:tab/>
            </w:r>
            <w:r w:rsidRPr="006850ED">
              <w:rPr>
                <w:lang w:eastAsia="zh-CN"/>
              </w:rPr>
              <w:t>Location is allowed</w:t>
            </w:r>
            <w:r w:rsidRPr="006850ED">
              <w:t xml:space="preserve"> (default)</w:t>
            </w:r>
          </w:p>
          <w:p w14:paraId="46891E6D" w14:textId="77777777" w:rsidR="00B24C25" w:rsidRPr="006850ED" w:rsidRDefault="00B24C25" w:rsidP="00DF167E">
            <w:pPr>
              <w:pStyle w:val="TAL"/>
              <w:ind w:left="523" w:hanging="240"/>
            </w:pPr>
          </w:p>
          <w:bookmarkEnd w:id="114"/>
          <w:p w14:paraId="15610F98" w14:textId="77777777" w:rsidR="00B24C25" w:rsidRPr="006850ED" w:rsidRDefault="00B24C25" w:rsidP="00DF167E">
            <w:pPr>
              <w:pStyle w:val="TAL"/>
            </w:pPr>
            <w:r w:rsidRPr="006850ED">
              <w:t>Time period when the Location Privacy Indication is valid</w:t>
            </w:r>
          </w:p>
        </w:tc>
      </w:tr>
      <w:tr w:rsidR="00B24C25" w:rsidRPr="001216A7" w14:paraId="2801DD6F" w14:textId="77777777" w:rsidTr="00DF167E">
        <w:tc>
          <w:tcPr>
            <w:tcW w:w="2263" w:type="dxa"/>
          </w:tcPr>
          <w:p w14:paraId="60FDCE57" w14:textId="77777777" w:rsidR="00B24C25" w:rsidRPr="001216A7" w:rsidRDefault="00B24C25" w:rsidP="00DF167E">
            <w:pPr>
              <w:pStyle w:val="TAL"/>
            </w:pPr>
            <w:bookmarkStart w:id="115" w:name="_PERM_MCCTEMPBM_CRPT92220013___2" w:colFirst="2" w:colLast="2"/>
            <w:bookmarkStart w:id="116" w:name="_PERM_MCCTEMPBM_CRPT41150010___2" w:colFirst="2" w:colLast="2"/>
            <w:bookmarkStart w:id="117" w:name="_PERM_MCCTEMPBM_CRPT62960010___2" w:colFirst="2" w:colLast="2"/>
            <w:bookmarkStart w:id="118" w:name="_PERM_MCCTEMPBM_CRPT04320010___2" w:colFirst="2" w:colLast="2"/>
            <w:bookmarkStart w:id="119" w:name="_PERM_MCCTEMPBM_CRPT06300010___2" w:colFirst="2" w:colLast="2"/>
            <w:bookmarkStart w:id="120" w:name="_PERM_MCCTEMPBM_CRPT30290011___2" w:colFirst="2" w:colLast="2"/>
            <w:bookmarkStart w:id="121" w:name="_PERM_MCCTEMPBM_CRPT30650011___2" w:colFirst="2" w:colLast="2"/>
            <w:bookmarkStart w:id="122" w:name="_PERM_MCCTEMPBM_CRPT07930010___2" w:colFirst="2" w:colLast="2"/>
            <w:r w:rsidRPr="001216A7">
              <w:t>Call/session Unrelated Class</w:t>
            </w:r>
          </w:p>
        </w:tc>
        <w:tc>
          <w:tcPr>
            <w:tcW w:w="1051" w:type="dxa"/>
          </w:tcPr>
          <w:p w14:paraId="03E1B6FA" w14:textId="77777777" w:rsidR="00B24C25" w:rsidRPr="001216A7" w:rsidRDefault="00B24C25" w:rsidP="00DF167E">
            <w:pPr>
              <w:pStyle w:val="TAC"/>
            </w:pPr>
            <w:r w:rsidRPr="001216A7">
              <w:t>M</w:t>
            </w:r>
          </w:p>
          <w:p w14:paraId="0535405C" w14:textId="77777777" w:rsidR="00B24C25" w:rsidRPr="001216A7" w:rsidRDefault="00B24C25" w:rsidP="00DF167E">
            <w:pPr>
              <w:pStyle w:val="TAC"/>
            </w:pPr>
          </w:p>
          <w:p w14:paraId="66F2AAFD" w14:textId="77777777" w:rsidR="00B24C25" w:rsidRPr="001216A7" w:rsidRDefault="00B24C25" w:rsidP="00DF167E">
            <w:pPr>
              <w:pStyle w:val="TAC"/>
            </w:pPr>
          </w:p>
          <w:p w14:paraId="06969424" w14:textId="77777777" w:rsidR="00B24C25" w:rsidRPr="001216A7" w:rsidRDefault="00B24C25" w:rsidP="00DF167E">
            <w:pPr>
              <w:pStyle w:val="TAC"/>
            </w:pPr>
            <w:r w:rsidRPr="001216A7">
              <w:t>O</w:t>
            </w:r>
          </w:p>
          <w:p w14:paraId="59BDCF97" w14:textId="77777777" w:rsidR="00B24C25" w:rsidRPr="001216A7" w:rsidRDefault="00B24C25" w:rsidP="00DF167E">
            <w:pPr>
              <w:pStyle w:val="TAC"/>
            </w:pPr>
          </w:p>
          <w:p w14:paraId="61D1BBA1" w14:textId="77777777" w:rsidR="00B24C25" w:rsidRPr="001216A7" w:rsidRDefault="00B24C25" w:rsidP="00DF167E">
            <w:pPr>
              <w:pStyle w:val="TAC"/>
            </w:pPr>
          </w:p>
          <w:p w14:paraId="4617FF48" w14:textId="77777777" w:rsidR="00B24C25" w:rsidRPr="001216A7" w:rsidRDefault="00B24C25" w:rsidP="00DF167E">
            <w:pPr>
              <w:pStyle w:val="TAC"/>
            </w:pPr>
          </w:p>
          <w:p w14:paraId="21A9474C" w14:textId="77777777" w:rsidR="00B24C25" w:rsidRPr="001216A7" w:rsidRDefault="00B24C25" w:rsidP="00DF167E">
            <w:pPr>
              <w:pStyle w:val="TAC"/>
            </w:pPr>
          </w:p>
          <w:p w14:paraId="7620F5CA" w14:textId="77777777" w:rsidR="00B24C25" w:rsidRPr="001216A7" w:rsidRDefault="00B24C25" w:rsidP="00DF167E">
            <w:pPr>
              <w:pStyle w:val="TAC"/>
            </w:pPr>
          </w:p>
          <w:p w14:paraId="698235A6" w14:textId="77777777" w:rsidR="00B24C25" w:rsidRPr="001216A7" w:rsidRDefault="00B24C25" w:rsidP="00DF167E">
            <w:pPr>
              <w:pStyle w:val="TAC"/>
            </w:pPr>
          </w:p>
          <w:p w14:paraId="43511777" w14:textId="77777777" w:rsidR="00B24C25" w:rsidRPr="001216A7" w:rsidRDefault="00B24C25" w:rsidP="00DF167E">
            <w:pPr>
              <w:pStyle w:val="TAC"/>
            </w:pPr>
            <w:r w:rsidRPr="001216A7">
              <w:t>O</w:t>
            </w:r>
          </w:p>
          <w:p w14:paraId="18FE1B3B" w14:textId="77777777" w:rsidR="00B24C25" w:rsidRPr="001216A7" w:rsidRDefault="00B24C25" w:rsidP="00DF167E">
            <w:pPr>
              <w:pStyle w:val="TAC"/>
            </w:pPr>
            <w:r w:rsidRPr="001216A7">
              <w:t>O</w:t>
            </w:r>
          </w:p>
          <w:p w14:paraId="67676898" w14:textId="77777777" w:rsidR="00B24C25" w:rsidRPr="001216A7" w:rsidRDefault="00B24C25" w:rsidP="00DF167E">
            <w:pPr>
              <w:pStyle w:val="TAC"/>
            </w:pPr>
            <w:r w:rsidRPr="001216A7">
              <w:t>O</w:t>
            </w:r>
          </w:p>
          <w:p w14:paraId="052477F9" w14:textId="77777777" w:rsidR="00B24C25" w:rsidRPr="001216A7" w:rsidRDefault="00B24C25" w:rsidP="00DF167E">
            <w:pPr>
              <w:pStyle w:val="TAC"/>
            </w:pPr>
          </w:p>
          <w:p w14:paraId="631B3C62" w14:textId="77777777" w:rsidR="00B24C25" w:rsidRPr="001216A7" w:rsidRDefault="00B24C25" w:rsidP="00DF167E">
            <w:pPr>
              <w:pStyle w:val="TAC"/>
            </w:pPr>
          </w:p>
          <w:p w14:paraId="26E86CE5" w14:textId="77777777" w:rsidR="00B24C25" w:rsidRPr="001216A7" w:rsidRDefault="00B24C25" w:rsidP="00DF167E">
            <w:pPr>
              <w:pStyle w:val="TAC"/>
            </w:pPr>
            <w:r w:rsidRPr="001216A7">
              <w:t>O</w:t>
            </w:r>
          </w:p>
          <w:p w14:paraId="3DA6593E" w14:textId="77777777" w:rsidR="00B24C25" w:rsidRPr="001216A7" w:rsidRDefault="00B24C25" w:rsidP="00DF167E">
            <w:pPr>
              <w:pStyle w:val="TAC"/>
            </w:pPr>
          </w:p>
          <w:p w14:paraId="31BA8760" w14:textId="77777777" w:rsidR="00B24C25" w:rsidRDefault="00B24C25" w:rsidP="00DF167E">
            <w:pPr>
              <w:pStyle w:val="TAC"/>
            </w:pPr>
            <w:r w:rsidRPr="001216A7">
              <w:t>O</w:t>
            </w:r>
          </w:p>
          <w:p w14:paraId="5BE83E46" w14:textId="77777777" w:rsidR="00B24C25" w:rsidRDefault="00B24C25" w:rsidP="00DF167E">
            <w:pPr>
              <w:pStyle w:val="TAC"/>
            </w:pPr>
          </w:p>
          <w:p w14:paraId="77A9D972" w14:textId="77777777" w:rsidR="00B24C25" w:rsidRPr="001216A7" w:rsidRDefault="00B24C25" w:rsidP="00DF167E">
            <w:pPr>
              <w:pStyle w:val="TAC"/>
            </w:pPr>
          </w:p>
          <w:p w14:paraId="4A07D855" w14:textId="77777777" w:rsidR="00B24C25" w:rsidRPr="008D578F" w:rsidRDefault="00B24C25" w:rsidP="00DF167E">
            <w:pPr>
              <w:pStyle w:val="TAC"/>
            </w:pPr>
          </w:p>
          <w:p w14:paraId="2A0320B4" w14:textId="77777777" w:rsidR="00B24C25" w:rsidRPr="001216A7" w:rsidRDefault="00B24C25" w:rsidP="00DF167E">
            <w:pPr>
              <w:pStyle w:val="TAC"/>
            </w:pPr>
          </w:p>
          <w:p w14:paraId="550A5B7A" w14:textId="77777777" w:rsidR="00B24C25" w:rsidRPr="001216A7" w:rsidRDefault="00B24C25" w:rsidP="00DF167E">
            <w:pPr>
              <w:pStyle w:val="TAC"/>
            </w:pPr>
          </w:p>
          <w:p w14:paraId="0964391B" w14:textId="77777777" w:rsidR="00B24C25" w:rsidRPr="001216A7" w:rsidRDefault="00B24C25" w:rsidP="00DF167E">
            <w:pPr>
              <w:pStyle w:val="TAC"/>
            </w:pPr>
          </w:p>
          <w:p w14:paraId="64EF75DB" w14:textId="77777777" w:rsidR="00B24C25" w:rsidRPr="001216A7" w:rsidRDefault="00B24C25" w:rsidP="00DF167E">
            <w:pPr>
              <w:pStyle w:val="TAC"/>
            </w:pPr>
            <w:r w:rsidRPr="001216A7">
              <w:t>O</w:t>
            </w:r>
          </w:p>
          <w:p w14:paraId="5189437A" w14:textId="77777777" w:rsidR="00B24C25" w:rsidRPr="001216A7" w:rsidRDefault="00B24C25" w:rsidP="00DF167E">
            <w:pPr>
              <w:pStyle w:val="TAC"/>
            </w:pPr>
            <w:r w:rsidRPr="001216A7">
              <w:t>O</w:t>
            </w:r>
          </w:p>
          <w:p w14:paraId="19EE6EE6" w14:textId="77777777" w:rsidR="00B24C25" w:rsidRPr="001216A7" w:rsidRDefault="00B24C25" w:rsidP="00DF167E">
            <w:pPr>
              <w:pStyle w:val="TAC"/>
            </w:pPr>
          </w:p>
          <w:p w14:paraId="6B211D48" w14:textId="77777777" w:rsidR="00B24C25" w:rsidRPr="001216A7" w:rsidRDefault="00B24C25" w:rsidP="00DF167E">
            <w:pPr>
              <w:pStyle w:val="TAC"/>
            </w:pPr>
            <w:r w:rsidRPr="001216A7">
              <w:t>O</w:t>
            </w:r>
          </w:p>
          <w:p w14:paraId="706D480B" w14:textId="77777777" w:rsidR="00B24C25" w:rsidRPr="001216A7" w:rsidRDefault="00B24C25" w:rsidP="00DF167E">
            <w:pPr>
              <w:pStyle w:val="TAC"/>
            </w:pPr>
          </w:p>
          <w:p w14:paraId="2B71B5A0" w14:textId="77777777" w:rsidR="00B24C25" w:rsidRPr="001216A7" w:rsidRDefault="00B24C25" w:rsidP="00DF167E">
            <w:pPr>
              <w:pStyle w:val="TAC"/>
            </w:pPr>
          </w:p>
          <w:p w14:paraId="445176B1" w14:textId="77777777" w:rsidR="00B24C25" w:rsidRPr="001216A7" w:rsidRDefault="00B24C25" w:rsidP="00DF167E">
            <w:pPr>
              <w:pStyle w:val="TAC"/>
            </w:pPr>
          </w:p>
          <w:p w14:paraId="04434DA7" w14:textId="77777777" w:rsidR="00B24C25" w:rsidRPr="001216A7" w:rsidRDefault="00B24C25" w:rsidP="00DF167E">
            <w:pPr>
              <w:pStyle w:val="TAC"/>
            </w:pPr>
            <w:r w:rsidRPr="001216A7">
              <w:t>O</w:t>
            </w:r>
            <w:r w:rsidRPr="001216A7">
              <w:br/>
            </w:r>
          </w:p>
          <w:p w14:paraId="2506C1FB" w14:textId="77777777" w:rsidR="00B24C25" w:rsidRPr="001216A7" w:rsidRDefault="00B24C25" w:rsidP="00DF167E">
            <w:pPr>
              <w:pStyle w:val="TAC"/>
            </w:pPr>
          </w:p>
          <w:p w14:paraId="0F4C8A83" w14:textId="77777777" w:rsidR="00B24C25" w:rsidRPr="001216A7" w:rsidRDefault="00B24C25" w:rsidP="00DF167E">
            <w:pPr>
              <w:pStyle w:val="TAC"/>
            </w:pPr>
          </w:p>
          <w:p w14:paraId="066A6C48" w14:textId="77777777" w:rsidR="00B24C25" w:rsidRPr="001216A7" w:rsidRDefault="00B24C25" w:rsidP="00DF167E">
            <w:pPr>
              <w:pStyle w:val="TAC"/>
            </w:pPr>
          </w:p>
          <w:p w14:paraId="3BC8AB79" w14:textId="77777777" w:rsidR="00B24C25" w:rsidRPr="001216A7" w:rsidRDefault="00B24C25" w:rsidP="00DF167E">
            <w:pPr>
              <w:pStyle w:val="TAC"/>
            </w:pPr>
          </w:p>
          <w:p w14:paraId="1C6705F8" w14:textId="77777777" w:rsidR="00B24C25" w:rsidRPr="001216A7" w:rsidRDefault="00B24C25" w:rsidP="00DF167E">
            <w:pPr>
              <w:pStyle w:val="TAC"/>
            </w:pPr>
          </w:p>
          <w:p w14:paraId="375CB9BC" w14:textId="77777777" w:rsidR="00B24C25" w:rsidRPr="001216A7" w:rsidRDefault="00B24C25" w:rsidP="00DF167E">
            <w:pPr>
              <w:pStyle w:val="TAC"/>
            </w:pPr>
            <w:r w:rsidRPr="001216A7">
              <w:t>O</w:t>
            </w:r>
          </w:p>
          <w:p w14:paraId="7B4E3570" w14:textId="77777777" w:rsidR="00B24C25" w:rsidRPr="001216A7" w:rsidRDefault="00B24C25" w:rsidP="00DF167E">
            <w:pPr>
              <w:pStyle w:val="TAC"/>
            </w:pPr>
            <w:r w:rsidRPr="001216A7">
              <w:t>O</w:t>
            </w:r>
          </w:p>
          <w:p w14:paraId="02650938" w14:textId="77777777" w:rsidR="00B24C25" w:rsidRPr="001216A7" w:rsidRDefault="00B24C25" w:rsidP="00DF167E">
            <w:pPr>
              <w:pStyle w:val="TAC"/>
            </w:pPr>
            <w:r w:rsidRPr="001216A7">
              <w:t>O</w:t>
            </w:r>
          </w:p>
        </w:tc>
        <w:tc>
          <w:tcPr>
            <w:tcW w:w="6237" w:type="dxa"/>
          </w:tcPr>
          <w:p w14:paraId="791F62D0" w14:textId="7DE10154" w:rsidR="00B24C25" w:rsidRPr="006850ED" w:rsidRDefault="00B24C25" w:rsidP="00DF167E">
            <w:pPr>
              <w:pStyle w:val="TAL"/>
            </w:pPr>
            <w:r w:rsidRPr="006850ED">
              <w:t xml:space="preserve">For any </w:t>
            </w:r>
            <w:ins w:id="123" w:author="LN" w:date="2023-10-23T14:53:00Z">
              <w:r w:rsidR="00FC3D03" w:rsidRPr="006850ED">
                <w:t xml:space="preserve">SL </w:t>
              </w:r>
            </w:ins>
            <w:ins w:id="124" w:author="LN" w:date="2023-10-23T14:52:00Z">
              <w:r w:rsidR="00FC3D03" w:rsidRPr="006850ED">
                <w:rPr>
                  <w:lang w:eastAsia="zh-CN"/>
                </w:rPr>
                <w:t xml:space="preserve">Positioning Client UE, </w:t>
              </w:r>
            </w:ins>
            <w:r w:rsidRPr="006850ED">
              <w:t>LCS client or AF not in the external LCS client list or otherwise identified for the Call/session Unrelated Class, the following data may be present:</w:t>
            </w:r>
          </w:p>
          <w:p w14:paraId="441EAB9E" w14:textId="77777777" w:rsidR="00B24C25" w:rsidRPr="006850ED" w:rsidRDefault="00B24C25" w:rsidP="00DF167E">
            <w:pPr>
              <w:pStyle w:val="TAL"/>
              <w:ind w:left="523" w:hanging="240"/>
            </w:pPr>
            <w:bookmarkStart w:id="125" w:name="_PERM_MCCTEMPBM_CRPT92220004___2"/>
            <w:r w:rsidRPr="006850ED">
              <w:t>-</w:t>
            </w:r>
            <w:r w:rsidRPr="006850ED">
              <w:tab/>
              <w:t>One of the following mutually exclusive options:</w:t>
            </w:r>
          </w:p>
          <w:p w14:paraId="67AAA616" w14:textId="77777777" w:rsidR="00B24C25" w:rsidRPr="006850ED" w:rsidRDefault="00B24C25" w:rsidP="00DF167E">
            <w:pPr>
              <w:pStyle w:val="TAL"/>
              <w:ind w:left="763" w:hanging="240"/>
            </w:pPr>
            <w:bookmarkStart w:id="126" w:name="_PERM_MCCTEMPBM_CRPT92220005___2"/>
            <w:bookmarkEnd w:id="125"/>
            <w:r w:rsidRPr="006850ED">
              <w:t>-</w:t>
            </w:r>
            <w:r w:rsidRPr="006850ED">
              <w:tab/>
              <w:t>Location not allowed (default case)</w:t>
            </w:r>
          </w:p>
          <w:p w14:paraId="18B28418" w14:textId="77777777" w:rsidR="00B24C25" w:rsidRPr="006850ED" w:rsidRDefault="00B24C25" w:rsidP="00DF167E">
            <w:pPr>
              <w:pStyle w:val="TAL"/>
              <w:ind w:left="763" w:hanging="240"/>
            </w:pPr>
            <w:r w:rsidRPr="006850ED">
              <w:t>-</w:t>
            </w:r>
            <w:r w:rsidRPr="006850ED">
              <w:tab/>
              <w:t>Location allowed with notification</w:t>
            </w:r>
          </w:p>
          <w:p w14:paraId="138247FD"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08108264"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p w14:paraId="7C66E2C2" w14:textId="77777777" w:rsidR="00B24C25" w:rsidRPr="006850ED" w:rsidRDefault="00B24C25" w:rsidP="00DF167E">
            <w:pPr>
              <w:pStyle w:val="TAL"/>
              <w:ind w:left="523" w:hanging="240"/>
            </w:pPr>
            <w:bookmarkStart w:id="127" w:name="_PERM_MCCTEMPBM_CRPT92220006___2"/>
            <w:bookmarkEnd w:id="126"/>
            <w:r w:rsidRPr="006850ED">
              <w:t>-</w:t>
            </w:r>
            <w:r w:rsidRPr="006850ED">
              <w:tab/>
              <w:t>Time period when positioning is allowed</w:t>
            </w:r>
          </w:p>
          <w:p w14:paraId="121621AB" w14:textId="77777777" w:rsidR="00B24C25" w:rsidRPr="006850ED" w:rsidRDefault="00B24C25" w:rsidP="00DF167E">
            <w:pPr>
              <w:pStyle w:val="TAL"/>
              <w:ind w:left="523" w:hanging="240"/>
            </w:pPr>
            <w:r w:rsidRPr="006850ED">
              <w:t>-</w:t>
            </w:r>
            <w:r w:rsidRPr="006850ED">
              <w:tab/>
              <w:t>Geographical area where positioning is allowed</w:t>
            </w:r>
          </w:p>
          <w:p w14:paraId="761653E4" w14:textId="77777777" w:rsidR="00B24C25" w:rsidRPr="006850ED" w:rsidRDefault="00B24C25" w:rsidP="00DF167E">
            <w:pPr>
              <w:pStyle w:val="TAL"/>
              <w:ind w:left="523" w:hanging="240"/>
            </w:pPr>
            <w:r w:rsidRPr="006850ED">
              <w:t>-</w:t>
            </w:r>
            <w:r w:rsidRPr="006850ED">
              <w:tab/>
              <w:t>Indication that codeword shall be checked in UE or one or more codeword values to be checked in GMLC</w:t>
            </w:r>
          </w:p>
          <w:bookmarkEnd w:id="127"/>
          <w:p w14:paraId="519D4990" w14:textId="77777777" w:rsidR="00B24C25" w:rsidRPr="006850ED" w:rsidRDefault="00B24C25" w:rsidP="00DF167E">
            <w:pPr>
              <w:pStyle w:val="TAL"/>
            </w:pPr>
          </w:p>
          <w:p w14:paraId="1A1BFD58" w14:textId="60AE0BF1" w:rsidR="00B24C25" w:rsidRPr="006850ED" w:rsidRDefault="00B24C25" w:rsidP="00DF167E">
            <w:pPr>
              <w:pStyle w:val="TAL"/>
            </w:pPr>
            <w:r w:rsidRPr="006850ED">
              <w:t xml:space="preserve">External LCS client list: a list of zero or more </w:t>
            </w:r>
            <w:ins w:id="128" w:author="LN" w:date="2023-10-23T14:53:00Z">
              <w:r w:rsidR="00FC3D03" w:rsidRPr="006850ED">
                <w:t xml:space="preserve">SL </w:t>
              </w:r>
              <w:r w:rsidR="00FC3D03" w:rsidRPr="006850ED">
                <w:rPr>
                  <w:lang w:eastAsia="zh-CN"/>
                </w:rPr>
                <w:t>Positioning Client UE</w:t>
              </w:r>
            </w:ins>
            <w:ins w:id="129" w:author="LN" w:date="2023-10-25T10:35:00Z">
              <w:r w:rsidR="00E940C5" w:rsidRPr="006850ED">
                <w:rPr>
                  <w:lang w:eastAsia="zh-CN"/>
                </w:rPr>
                <w:t>s</w:t>
              </w:r>
            </w:ins>
            <w:ins w:id="130" w:author="LN" w:date="2023-10-23T14:53:00Z">
              <w:r w:rsidR="00FC3D03" w:rsidRPr="006850ED">
                <w:rPr>
                  <w:lang w:eastAsia="zh-CN"/>
                </w:rPr>
                <w:t xml:space="preserve">, </w:t>
              </w:r>
            </w:ins>
            <w:r w:rsidRPr="006850ED">
              <w:t>LCS clients, AFs and LCS Client groups with the following data for each entry:</w:t>
            </w:r>
          </w:p>
          <w:p w14:paraId="3ED2DF40" w14:textId="77777777" w:rsidR="00B24C25" w:rsidRPr="006850ED" w:rsidRDefault="00B24C25" w:rsidP="00DF167E">
            <w:pPr>
              <w:pStyle w:val="TAL"/>
              <w:ind w:left="523" w:hanging="240"/>
            </w:pPr>
            <w:bookmarkStart w:id="131" w:name="_PERM_MCCTEMPBM_CRPT92220007___2"/>
            <w:r w:rsidRPr="006850ED">
              <w:t>-</w:t>
            </w:r>
            <w:r w:rsidRPr="006850ED">
              <w:tab/>
              <w:t>One of the following mutually exclusive options:</w:t>
            </w:r>
          </w:p>
          <w:p w14:paraId="3ACB82A0" w14:textId="77777777" w:rsidR="00B24C25" w:rsidRPr="006850ED" w:rsidRDefault="00B24C25" w:rsidP="00DF167E">
            <w:pPr>
              <w:pStyle w:val="TAL"/>
              <w:ind w:left="763" w:hanging="240"/>
            </w:pPr>
            <w:bookmarkStart w:id="132" w:name="_PERM_MCCTEMPBM_CRPT92220008___2"/>
            <w:bookmarkEnd w:id="131"/>
            <w:r w:rsidRPr="006850ED">
              <w:t>-</w:t>
            </w:r>
            <w:r w:rsidRPr="006850ED">
              <w:tab/>
              <w:t>Location allowed without notification (default case)</w:t>
            </w:r>
          </w:p>
          <w:p w14:paraId="2C5F0EF1" w14:textId="77777777" w:rsidR="00B24C25" w:rsidRPr="006850ED" w:rsidRDefault="00B24C25" w:rsidP="00DF167E">
            <w:pPr>
              <w:pStyle w:val="TAL"/>
              <w:ind w:left="763" w:hanging="240"/>
            </w:pPr>
            <w:r w:rsidRPr="006850ED">
              <w:t>-</w:t>
            </w:r>
            <w:r w:rsidRPr="006850ED">
              <w:tab/>
              <w:t>Location allowed with notification</w:t>
            </w:r>
          </w:p>
          <w:p w14:paraId="55CCECB8"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31A23F63"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p w14:paraId="38668C10" w14:textId="77777777" w:rsidR="00B24C25" w:rsidRPr="006850ED" w:rsidRDefault="00B24C25" w:rsidP="00DF167E">
            <w:pPr>
              <w:pStyle w:val="TAL"/>
              <w:ind w:left="523" w:hanging="240"/>
            </w:pPr>
            <w:bookmarkStart w:id="133" w:name="_PERM_MCCTEMPBM_CRPT92220009___2"/>
            <w:bookmarkEnd w:id="132"/>
            <w:r w:rsidRPr="006850ED">
              <w:t>-</w:t>
            </w:r>
            <w:r w:rsidRPr="006850ED">
              <w:tab/>
              <w:t>Time period when positioning is allowed</w:t>
            </w:r>
          </w:p>
          <w:p w14:paraId="51180625" w14:textId="77777777" w:rsidR="00B24C25" w:rsidRPr="006850ED" w:rsidRDefault="00B24C25" w:rsidP="00DF167E">
            <w:pPr>
              <w:pStyle w:val="TAL"/>
              <w:ind w:left="523" w:hanging="240"/>
            </w:pPr>
            <w:r w:rsidRPr="006850ED">
              <w:t>-</w:t>
            </w:r>
            <w:r w:rsidRPr="006850ED">
              <w:tab/>
              <w:t>Geographical area where positioning is allowed</w:t>
            </w:r>
          </w:p>
          <w:p w14:paraId="21B0AC75" w14:textId="77777777" w:rsidR="00B24C25" w:rsidRPr="006850ED" w:rsidRDefault="00B24C25" w:rsidP="00DF167E">
            <w:pPr>
              <w:pStyle w:val="TAL"/>
              <w:ind w:left="807" w:hanging="284"/>
            </w:pPr>
            <w:bookmarkStart w:id="134" w:name="_PERM_MCCTEMPBM_CRPT92220010___2"/>
            <w:bookmarkEnd w:id="133"/>
          </w:p>
          <w:bookmarkEnd w:id="134"/>
          <w:p w14:paraId="11D4D761" w14:textId="77777777" w:rsidR="00B24C25" w:rsidRPr="006850ED" w:rsidRDefault="00B24C25" w:rsidP="00DF167E">
            <w:pPr>
              <w:pStyle w:val="TAL"/>
            </w:pPr>
            <w:r w:rsidRPr="006850ED">
              <w:t xml:space="preserve">Service </w:t>
            </w:r>
            <w:proofErr w:type="gramStart"/>
            <w:r w:rsidRPr="006850ED">
              <w:t>types</w:t>
            </w:r>
            <w:proofErr w:type="gramEnd"/>
            <w:r w:rsidRPr="006850ED">
              <w:t xml:space="preserve"> list: a list of one or more service types for which the LCS client is allowed to locate the particular UE. The possible service types are defined in TS 22.071 [2]. The following data may be present for each service type in the list:</w:t>
            </w:r>
          </w:p>
          <w:p w14:paraId="2D5753AB" w14:textId="77777777" w:rsidR="00B24C25" w:rsidRPr="006850ED" w:rsidRDefault="00B24C25" w:rsidP="00DF167E">
            <w:pPr>
              <w:pStyle w:val="TAL"/>
              <w:ind w:left="523" w:hanging="240"/>
            </w:pPr>
            <w:bookmarkStart w:id="135" w:name="_PERM_MCCTEMPBM_CRPT92220011___2"/>
            <w:r w:rsidRPr="006850ED">
              <w:t>-</w:t>
            </w:r>
            <w:r w:rsidRPr="006850ED">
              <w:tab/>
              <w:t>One of the following mutually exclusive options:</w:t>
            </w:r>
          </w:p>
          <w:p w14:paraId="0A31A024" w14:textId="77777777" w:rsidR="00B24C25" w:rsidRPr="006850ED" w:rsidRDefault="00B24C25" w:rsidP="00DF167E">
            <w:pPr>
              <w:pStyle w:val="TAL"/>
              <w:ind w:left="763" w:hanging="240"/>
            </w:pPr>
            <w:bookmarkStart w:id="136" w:name="_PERM_MCCTEMPBM_CRPT92220012___2"/>
            <w:bookmarkEnd w:id="135"/>
            <w:r w:rsidRPr="006850ED">
              <w:t>-</w:t>
            </w:r>
            <w:r w:rsidRPr="006850ED">
              <w:tab/>
              <w:t>Location allowed without notification (default case)</w:t>
            </w:r>
          </w:p>
          <w:p w14:paraId="2CD93077" w14:textId="77777777" w:rsidR="00B24C25" w:rsidRPr="006850ED" w:rsidRDefault="00B24C25" w:rsidP="00DF167E">
            <w:pPr>
              <w:pStyle w:val="TAL"/>
              <w:ind w:left="763" w:hanging="240"/>
            </w:pPr>
            <w:r w:rsidRPr="006850ED">
              <w:t>-</w:t>
            </w:r>
            <w:r w:rsidRPr="006850ED">
              <w:tab/>
              <w:t>Location allowed with notification</w:t>
            </w:r>
          </w:p>
          <w:p w14:paraId="2324FF3A"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5D601E2C"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bookmarkEnd w:id="136"/>
          <w:p w14:paraId="4B727079" w14:textId="77777777" w:rsidR="00B24C25" w:rsidRPr="006850ED" w:rsidRDefault="00B24C25" w:rsidP="00DF167E">
            <w:pPr>
              <w:pStyle w:val="TAL"/>
              <w:ind w:left="523" w:hanging="240"/>
            </w:pPr>
            <w:r w:rsidRPr="006850ED">
              <w:t>-</w:t>
            </w:r>
            <w:r w:rsidRPr="006850ED">
              <w:tab/>
              <w:t>Time period when positioning is allowed</w:t>
            </w:r>
          </w:p>
          <w:p w14:paraId="0051C0C8" w14:textId="77777777" w:rsidR="00B24C25" w:rsidRPr="006850ED" w:rsidRDefault="00B24C25" w:rsidP="00DF167E">
            <w:pPr>
              <w:pStyle w:val="TAL"/>
              <w:ind w:left="523" w:hanging="240"/>
            </w:pPr>
            <w:r w:rsidRPr="006850ED">
              <w:t>-</w:t>
            </w:r>
            <w:r w:rsidRPr="006850ED">
              <w:tab/>
              <w:t>Geographical area where positioning is allowed</w:t>
            </w:r>
          </w:p>
          <w:p w14:paraId="5B5D5E92" w14:textId="77777777" w:rsidR="00B24C25" w:rsidRPr="006850ED" w:rsidRDefault="00B24C25" w:rsidP="00DF167E">
            <w:pPr>
              <w:pStyle w:val="TAL"/>
              <w:ind w:left="523" w:hanging="240"/>
            </w:pPr>
            <w:r w:rsidRPr="006850ED">
              <w:t>-</w:t>
            </w:r>
            <w:r w:rsidRPr="006850ED">
              <w:tab/>
              <w:t>Indication that codeword shall be checked in UE or one or more codeword values to be checked in GMLC</w:t>
            </w:r>
          </w:p>
        </w:tc>
      </w:tr>
      <w:tr w:rsidR="00B24C25" w:rsidRPr="001216A7" w14:paraId="7E4A54C3" w14:textId="77777777" w:rsidTr="00DF167E">
        <w:tc>
          <w:tcPr>
            <w:tcW w:w="2263" w:type="dxa"/>
          </w:tcPr>
          <w:p w14:paraId="6A98BDBE" w14:textId="77777777" w:rsidR="00B24C25" w:rsidRPr="001216A7" w:rsidRDefault="00B24C25" w:rsidP="00DF167E">
            <w:pPr>
              <w:pStyle w:val="TAL"/>
            </w:pPr>
            <w:bookmarkStart w:id="137" w:name="_PERM_MCCTEMPBM_CRPT04320011___2" w:colFirst="2" w:colLast="2"/>
            <w:bookmarkStart w:id="138" w:name="_PERM_MCCTEMPBM_CRPT06300011___2" w:colFirst="2" w:colLast="2"/>
            <w:bookmarkStart w:id="139" w:name="_PERM_MCCTEMPBM_CRPT30290014___2" w:colFirst="2" w:colLast="2"/>
            <w:bookmarkStart w:id="140" w:name="_PERM_MCCTEMPBM_CRPT30650014___2" w:colFirst="2" w:colLast="2"/>
            <w:bookmarkStart w:id="141" w:name="_PERM_MCCTEMPBM_CRPT07930013___2" w:colFirst="2" w:colLast="2"/>
            <w:bookmarkStart w:id="142" w:name="_PERM_MCCTEMPBM_CRPT92220014___2" w:colFirst="2" w:colLast="2"/>
            <w:bookmarkStart w:id="143" w:name="_PERM_MCCTEMPBM_CRPT41150011___2" w:colFirst="2" w:colLast="2"/>
            <w:bookmarkStart w:id="144" w:name="_PERM_MCCTEMPBM_CRPT62960011___2" w:colFirst="2" w:colLast="2"/>
            <w:bookmarkEnd w:id="115"/>
            <w:bookmarkEnd w:id="116"/>
            <w:bookmarkEnd w:id="117"/>
            <w:bookmarkEnd w:id="118"/>
            <w:bookmarkEnd w:id="119"/>
            <w:bookmarkEnd w:id="120"/>
            <w:bookmarkEnd w:id="121"/>
            <w:bookmarkEnd w:id="122"/>
            <w:r w:rsidRPr="001216A7">
              <w:t>PLMN Operator Class</w:t>
            </w:r>
          </w:p>
        </w:tc>
        <w:tc>
          <w:tcPr>
            <w:tcW w:w="1051" w:type="dxa"/>
          </w:tcPr>
          <w:p w14:paraId="00B41ABD" w14:textId="77777777" w:rsidR="00B24C25" w:rsidRPr="001216A7" w:rsidRDefault="00B24C25" w:rsidP="00DF167E">
            <w:pPr>
              <w:pStyle w:val="TAC"/>
            </w:pPr>
            <w:r w:rsidRPr="001216A7">
              <w:t>O</w:t>
            </w:r>
          </w:p>
        </w:tc>
        <w:tc>
          <w:tcPr>
            <w:tcW w:w="6237" w:type="dxa"/>
          </w:tcPr>
          <w:p w14:paraId="187269AD" w14:textId="77777777" w:rsidR="00B24C25" w:rsidRPr="006850ED" w:rsidRDefault="00B24C25" w:rsidP="00DF167E">
            <w:pPr>
              <w:pStyle w:val="TAL"/>
            </w:pPr>
            <w:r w:rsidRPr="006850ED">
              <w:t xml:space="preserve">LCS client list: a list of one or more generic classes of LCS client that are allowed to locate the </w:t>
            </w:r>
            <w:proofErr w:type="gramStart"/>
            <w:r w:rsidRPr="006850ED">
              <w:t>particular UE</w:t>
            </w:r>
            <w:proofErr w:type="gramEnd"/>
            <w:r w:rsidRPr="006850ED">
              <w:t>. The following classes are distinguished:</w:t>
            </w:r>
          </w:p>
          <w:p w14:paraId="784CE158" w14:textId="77777777" w:rsidR="00B24C25" w:rsidRPr="006850ED" w:rsidRDefault="00B24C25" w:rsidP="00DF167E">
            <w:pPr>
              <w:pStyle w:val="TAL"/>
              <w:ind w:left="523" w:hanging="240"/>
            </w:pPr>
            <w:bookmarkStart w:id="145" w:name="_PERM_MCCTEMPBM_CRPT30290012___2"/>
            <w:r w:rsidRPr="006850ED">
              <w:t>-</w:t>
            </w:r>
            <w:r w:rsidRPr="006850ED">
              <w:tab/>
              <w:t>LCS client broadcasting location related information</w:t>
            </w:r>
          </w:p>
          <w:p w14:paraId="386DEDF5" w14:textId="77777777" w:rsidR="00B24C25" w:rsidRPr="006850ED" w:rsidRDefault="00B24C25" w:rsidP="00DF167E">
            <w:pPr>
              <w:pStyle w:val="TAL"/>
              <w:ind w:left="283"/>
            </w:pPr>
            <w:bookmarkStart w:id="146" w:name="_PERM_MCCTEMPBM_CRPT30290013___2"/>
            <w:bookmarkEnd w:id="145"/>
            <w:r w:rsidRPr="006850ED">
              <w:t>-</w:t>
            </w:r>
            <w:r w:rsidRPr="006850ED">
              <w:tab/>
              <w:t>O&amp;M LCS client in the HPLMN</w:t>
            </w:r>
          </w:p>
          <w:bookmarkEnd w:id="146"/>
          <w:p w14:paraId="6C4EB155" w14:textId="77777777" w:rsidR="00B24C25" w:rsidRPr="006850ED" w:rsidRDefault="00B24C25" w:rsidP="00DF167E">
            <w:pPr>
              <w:pStyle w:val="TAL"/>
              <w:ind w:left="523" w:hanging="240"/>
            </w:pPr>
            <w:r w:rsidRPr="006850ED">
              <w:t>-</w:t>
            </w:r>
            <w:r w:rsidRPr="006850ED">
              <w:tab/>
              <w:t>O&amp;M LCS client in the VPLMN</w:t>
            </w:r>
          </w:p>
          <w:p w14:paraId="21F60836" w14:textId="77777777" w:rsidR="00B24C25" w:rsidRPr="006850ED" w:rsidRDefault="00B24C25" w:rsidP="00DF167E">
            <w:pPr>
              <w:pStyle w:val="TAL"/>
              <w:ind w:left="523" w:hanging="240"/>
            </w:pPr>
            <w:r w:rsidRPr="006850ED">
              <w:t>-</w:t>
            </w:r>
            <w:r w:rsidRPr="006850ED">
              <w:tab/>
              <w:t>LCS client recording anonymous location information</w:t>
            </w:r>
          </w:p>
          <w:p w14:paraId="76A5BCAE" w14:textId="77777777" w:rsidR="00B24C25" w:rsidRPr="006850ED" w:rsidRDefault="00B24C25" w:rsidP="00DF167E">
            <w:pPr>
              <w:pStyle w:val="TAL"/>
              <w:ind w:left="523" w:hanging="240"/>
            </w:pPr>
            <w:r w:rsidRPr="006850ED">
              <w:t>-</w:t>
            </w:r>
            <w:r w:rsidRPr="006850ED">
              <w:tab/>
              <w:t xml:space="preserve">LCS Client supporting a bearer service, </w:t>
            </w:r>
            <w:proofErr w:type="gramStart"/>
            <w:r w:rsidRPr="006850ED">
              <w:t>teleservice</w:t>
            </w:r>
            <w:proofErr w:type="gramEnd"/>
            <w:r w:rsidRPr="006850ED">
              <w:t xml:space="preserve"> or supplementary service to the target UE</w:t>
            </w:r>
          </w:p>
          <w:p w14:paraId="4F4460D6" w14:textId="77777777" w:rsidR="00B24C25" w:rsidRPr="006850ED" w:rsidRDefault="00B24C25" w:rsidP="00DF167E">
            <w:pPr>
              <w:pStyle w:val="TAL"/>
              <w:ind w:left="523" w:hanging="240"/>
            </w:pPr>
            <w:r w:rsidRPr="006850ED">
              <w:t>-</w:t>
            </w:r>
            <w:r w:rsidRPr="006850ED">
              <w:tab/>
              <w:t>NWDAF in the HPLMN (when the UE is currently being served by the HPLMN)</w:t>
            </w:r>
          </w:p>
          <w:p w14:paraId="0D43D4E0" w14:textId="77777777" w:rsidR="00B24C25" w:rsidRPr="006850ED" w:rsidRDefault="00B24C25" w:rsidP="00DF167E">
            <w:pPr>
              <w:pStyle w:val="TAL"/>
              <w:ind w:left="523" w:hanging="240"/>
            </w:pPr>
            <w:r w:rsidRPr="006850ED">
              <w:t>-</w:t>
            </w:r>
            <w:r w:rsidRPr="006850ED">
              <w:tab/>
              <w:t>NWDAF in the VPLMN</w:t>
            </w:r>
          </w:p>
        </w:tc>
      </w:tr>
      <w:tr w:rsidR="00B24C25" w:rsidRPr="001216A7" w14:paraId="660B7576" w14:textId="77777777" w:rsidTr="00DF167E">
        <w:tc>
          <w:tcPr>
            <w:tcW w:w="2263" w:type="dxa"/>
          </w:tcPr>
          <w:p w14:paraId="04A2B04F" w14:textId="77777777" w:rsidR="00B24C25" w:rsidRPr="001216A7" w:rsidRDefault="00B24C25" w:rsidP="00DF167E">
            <w:pPr>
              <w:pStyle w:val="TAL"/>
            </w:pPr>
            <w:bookmarkStart w:id="147" w:name="_PERM_MCCTEMPBM_CRPT30290015___2" w:colFirst="2" w:colLast="2"/>
            <w:bookmarkStart w:id="148" w:name="_PERM_MCCTEMPBM_CRPT30650015___2" w:colFirst="2" w:colLast="2"/>
            <w:bookmarkStart w:id="149" w:name="_PERM_MCCTEMPBM_CRPT07930014___2" w:colFirst="2" w:colLast="2"/>
            <w:bookmarkStart w:id="150" w:name="_PERM_MCCTEMPBM_CRPT04320012___2" w:colFirst="2" w:colLast="2"/>
            <w:bookmarkStart w:id="151" w:name="_PERM_MCCTEMPBM_CRPT06300012___2" w:colFirst="2" w:colLast="2"/>
            <w:bookmarkEnd w:id="137"/>
            <w:bookmarkEnd w:id="138"/>
            <w:bookmarkEnd w:id="139"/>
            <w:bookmarkEnd w:id="140"/>
            <w:bookmarkEnd w:id="141"/>
            <w:r>
              <w:t>User Plane Connection between UE and LCS Client or AF</w:t>
            </w:r>
          </w:p>
        </w:tc>
        <w:tc>
          <w:tcPr>
            <w:tcW w:w="1051" w:type="dxa"/>
          </w:tcPr>
          <w:p w14:paraId="705276BA" w14:textId="77777777" w:rsidR="00B24C25" w:rsidRPr="001216A7" w:rsidRDefault="00B24C25" w:rsidP="00DF167E">
            <w:pPr>
              <w:pStyle w:val="TAC"/>
            </w:pPr>
            <w:r w:rsidRPr="001216A7">
              <w:t>O</w:t>
            </w:r>
          </w:p>
        </w:tc>
        <w:tc>
          <w:tcPr>
            <w:tcW w:w="6237" w:type="dxa"/>
          </w:tcPr>
          <w:p w14:paraId="26A1A7F8" w14:textId="77777777" w:rsidR="00B24C25" w:rsidRDefault="00B24C25" w:rsidP="00DF167E">
            <w:pPr>
              <w:pStyle w:val="TAL"/>
            </w:pPr>
            <w:r>
              <w:t>Indication of one of the following mutually exclusive global settings:</w:t>
            </w:r>
          </w:p>
          <w:p w14:paraId="22B5AC3D" w14:textId="77777777" w:rsidR="00B24C25" w:rsidRDefault="00B24C25" w:rsidP="00DF167E">
            <w:pPr>
              <w:pStyle w:val="TAL"/>
              <w:ind w:left="523" w:hanging="240"/>
            </w:pPr>
            <w:r>
              <w:t>-</w:t>
            </w:r>
            <w:r>
              <w:tab/>
              <w:t>UE is allowed to report periodic or triggered location events via user plane to an LCS Client or AF</w:t>
            </w:r>
          </w:p>
          <w:p w14:paraId="2E9D5D27" w14:textId="77777777" w:rsidR="00B24C25" w:rsidRPr="001216A7" w:rsidRDefault="00B24C25" w:rsidP="00DF167E">
            <w:pPr>
              <w:pStyle w:val="TAL"/>
              <w:ind w:left="523" w:hanging="240"/>
            </w:pPr>
            <w:r>
              <w:t>-</w:t>
            </w:r>
            <w:r>
              <w:tab/>
              <w:t>UE is not allowed to report periodic or triggered location events via user plane to an LCS Client or AF (default)</w:t>
            </w:r>
          </w:p>
        </w:tc>
      </w:tr>
      <w:bookmarkEnd w:id="147"/>
      <w:bookmarkEnd w:id="148"/>
      <w:bookmarkEnd w:id="149"/>
      <w:tr w:rsidR="00B24C25" w:rsidRPr="001216A7" w14:paraId="34F34807" w14:textId="77777777" w:rsidTr="00DF167E">
        <w:tc>
          <w:tcPr>
            <w:tcW w:w="2263" w:type="dxa"/>
          </w:tcPr>
          <w:p w14:paraId="60A616F8" w14:textId="77777777" w:rsidR="00B24C25" w:rsidRDefault="00B24C25" w:rsidP="00DF167E">
            <w:pPr>
              <w:pStyle w:val="TAL"/>
            </w:pPr>
            <w:r>
              <w:t>Event report expected area</w:t>
            </w:r>
          </w:p>
        </w:tc>
        <w:tc>
          <w:tcPr>
            <w:tcW w:w="1051" w:type="dxa"/>
          </w:tcPr>
          <w:p w14:paraId="5ECBFF89" w14:textId="77777777" w:rsidR="00B24C25" w:rsidRPr="001216A7" w:rsidRDefault="00B24C25" w:rsidP="00DF167E">
            <w:pPr>
              <w:pStyle w:val="TAC"/>
            </w:pPr>
            <w:r w:rsidRPr="001216A7">
              <w:t>O</w:t>
            </w:r>
          </w:p>
        </w:tc>
        <w:tc>
          <w:tcPr>
            <w:tcW w:w="6237" w:type="dxa"/>
          </w:tcPr>
          <w:p w14:paraId="531703A2" w14:textId="77777777" w:rsidR="00B24C25" w:rsidRDefault="00B24C25" w:rsidP="00DF167E">
            <w:pPr>
              <w:pStyle w:val="TAL"/>
            </w:pPr>
            <w:r>
              <w:t>Presents a geographical area generated by UE, which is used by GMLC to determine event report allowed area for the UE</w:t>
            </w:r>
          </w:p>
        </w:tc>
      </w:tr>
      <w:tr w:rsidR="00B24C25" w:rsidRPr="001216A7" w14:paraId="42C03A68" w14:textId="77777777" w:rsidTr="00DF167E">
        <w:tc>
          <w:tcPr>
            <w:tcW w:w="2263" w:type="dxa"/>
          </w:tcPr>
          <w:p w14:paraId="741EF6C7" w14:textId="77777777" w:rsidR="00B24C25" w:rsidRDefault="00B24C25" w:rsidP="00DF167E">
            <w:pPr>
              <w:pStyle w:val="TAL"/>
            </w:pPr>
            <w:bookmarkStart w:id="152" w:name="_PERM_MCCTEMPBM_CRPT30290016___2" w:colFirst="2" w:colLast="2"/>
            <w:bookmarkStart w:id="153" w:name="_PERM_MCCTEMPBM_CRPT30650016___2" w:colFirst="2" w:colLast="2"/>
            <w:bookmarkStart w:id="154" w:name="_PERM_MCCTEMPBM_CRPT07930015___2" w:colFirst="2" w:colLast="2"/>
            <w:r>
              <w:lastRenderedPageBreak/>
              <w:t>Area usage indication</w:t>
            </w:r>
          </w:p>
        </w:tc>
        <w:tc>
          <w:tcPr>
            <w:tcW w:w="1051" w:type="dxa"/>
          </w:tcPr>
          <w:p w14:paraId="62EE2002" w14:textId="77777777" w:rsidR="00B24C25" w:rsidRPr="001216A7" w:rsidRDefault="00B24C25" w:rsidP="00DF167E">
            <w:pPr>
              <w:pStyle w:val="TAC"/>
            </w:pPr>
            <w:r w:rsidRPr="001216A7">
              <w:t>O</w:t>
            </w:r>
          </w:p>
        </w:tc>
        <w:tc>
          <w:tcPr>
            <w:tcW w:w="6237" w:type="dxa"/>
          </w:tcPr>
          <w:p w14:paraId="644EE655" w14:textId="77777777" w:rsidR="00B24C25" w:rsidRDefault="00B24C25" w:rsidP="00DF167E">
            <w:pPr>
              <w:pStyle w:val="TAL"/>
            </w:pPr>
            <w:r>
              <w:t>Indication of one of the following mutually exclusive global settings on using event report allowed area:</w:t>
            </w:r>
          </w:p>
          <w:p w14:paraId="41E74383" w14:textId="77777777" w:rsidR="00B24C25" w:rsidRDefault="00B24C25" w:rsidP="00DF167E">
            <w:pPr>
              <w:pStyle w:val="TAL"/>
              <w:ind w:left="523" w:hanging="240"/>
            </w:pPr>
            <w:r>
              <w:t>-</w:t>
            </w:r>
            <w:r>
              <w:tab/>
              <w:t>Inside reporting (default)</w:t>
            </w:r>
          </w:p>
          <w:p w14:paraId="6015E35C" w14:textId="77777777" w:rsidR="00B24C25" w:rsidRDefault="00B24C25" w:rsidP="00DF167E">
            <w:pPr>
              <w:pStyle w:val="TAL"/>
              <w:ind w:left="523" w:hanging="240"/>
            </w:pPr>
            <w:r>
              <w:t>-</w:t>
            </w:r>
            <w:r>
              <w:tab/>
              <w:t>Outside reporting</w:t>
            </w:r>
          </w:p>
        </w:tc>
      </w:tr>
      <w:bookmarkEnd w:id="152"/>
      <w:bookmarkEnd w:id="153"/>
      <w:bookmarkEnd w:id="154"/>
      <w:tr w:rsidR="00B24C25" w:rsidRPr="001216A7" w14:paraId="37239DB2" w14:textId="77777777" w:rsidTr="00DF167E">
        <w:tc>
          <w:tcPr>
            <w:tcW w:w="2263" w:type="dxa"/>
          </w:tcPr>
          <w:p w14:paraId="638D7687" w14:textId="77777777" w:rsidR="00B24C25" w:rsidRDefault="00B24C25" w:rsidP="00DF167E">
            <w:pPr>
              <w:pStyle w:val="TAL"/>
            </w:pPr>
            <w:r>
              <w:t>GMLC address list</w:t>
            </w:r>
          </w:p>
        </w:tc>
        <w:tc>
          <w:tcPr>
            <w:tcW w:w="1051" w:type="dxa"/>
          </w:tcPr>
          <w:p w14:paraId="45091593" w14:textId="77777777" w:rsidR="00B24C25" w:rsidRPr="001216A7" w:rsidRDefault="00B24C25" w:rsidP="00DF167E">
            <w:pPr>
              <w:pStyle w:val="TAC"/>
            </w:pPr>
            <w:r w:rsidRPr="001216A7">
              <w:t>O</w:t>
            </w:r>
          </w:p>
        </w:tc>
        <w:tc>
          <w:tcPr>
            <w:tcW w:w="6237" w:type="dxa"/>
          </w:tcPr>
          <w:p w14:paraId="088D7DE6" w14:textId="77777777" w:rsidR="00B24C25" w:rsidRDefault="00B24C25" w:rsidP="00DF167E">
            <w:pPr>
              <w:pStyle w:val="TAL"/>
            </w:pPr>
            <w:r>
              <w:t>Addresses of GMLC located in local network(s) which are allowed to be used for the UE positioning</w:t>
            </w:r>
          </w:p>
        </w:tc>
      </w:tr>
      <w:bookmarkEnd w:id="142"/>
      <w:bookmarkEnd w:id="143"/>
      <w:bookmarkEnd w:id="144"/>
      <w:bookmarkEnd w:id="150"/>
      <w:bookmarkEnd w:id="151"/>
    </w:tbl>
    <w:p w14:paraId="6C6597E5" w14:textId="77777777" w:rsidR="00B24C25" w:rsidRPr="008D578F" w:rsidRDefault="00B24C25" w:rsidP="00B24C25"/>
    <w:p w14:paraId="03D65B66" w14:textId="4305BD74" w:rsidR="003973E8" w:rsidRPr="001216A7" w:rsidRDefault="003973E8" w:rsidP="003973E8">
      <w:r w:rsidRPr="001216A7">
        <w:t>The Mobile Originating data is defined in table 7.1-</w:t>
      </w:r>
      <w:r>
        <w:t>2</w:t>
      </w:r>
      <w:r w:rsidRPr="001216A7">
        <w:t xml:space="preserve"> containing the LCS MO-LR services that a UE can receive.</w:t>
      </w:r>
      <w:ins w:id="155" w:author="Richárd Bátorfi" w:date="2024-02-13T10:49:00Z">
        <w:r w:rsidR="00403066">
          <w:t xml:space="preserve"> </w:t>
        </w:r>
      </w:ins>
      <w:ins w:id="156" w:author="Richárd Bátorfi" w:date="2024-02-13T15:07:00Z">
        <w:r w:rsidR="00E2209B" w:rsidRPr="00333807">
          <w:rPr>
            <w:highlight w:val="cyan"/>
            <w:lang w:eastAsia="zh-CN"/>
          </w:rPr>
          <w:t>SL Positioning Client UE is applicable only for Ranging/SL positioning</w:t>
        </w:r>
      </w:ins>
      <w:ins w:id="157" w:author="Richárd Bátorfi" w:date="2024-02-15T12:40:00Z">
        <w:r w:rsidR="00025BF4">
          <w:rPr>
            <w:highlight w:val="cyan"/>
            <w:lang w:eastAsia="zh-CN"/>
          </w:rPr>
          <w:t xml:space="preserve"> function</w:t>
        </w:r>
      </w:ins>
      <w:ins w:id="158" w:author="Richárd Bátorfi" w:date="2024-02-15T12:41:00Z">
        <w:r w:rsidR="00025BF4">
          <w:rPr>
            <w:highlight w:val="cyan"/>
            <w:lang w:eastAsia="zh-CN"/>
          </w:rPr>
          <w:t xml:space="preserve"> </w:t>
        </w:r>
      </w:ins>
      <w:ins w:id="159" w:author="Richárd Bátorfi" w:date="2024-02-14T10:02:00Z">
        <w:r w:rsidR="00025BF4">
          <w:rPr>
            <w:highlight w:val="cyan"/>
            <w:lang w:eastAsia="zh-CN"/>
          </w:rPr>
          <w:t>which</w:t>
        </w:r>
      </w:ins>
      <w:ins w:id="160" w:author="Richárd Bátorfi" w:date="2024-02-14T10:01:00Z">
        <w:r w:rsidR="00025BF4" w:rsidRPr="00F62DC0">
          <w:rPr>
            <w:highlight w:val="cyan"/>
            <w:lang w:eastAsia="zh-CN"/>
            <w:rPrChange w:id="161" w:author="Richárd Bátorfi" w:date="2024-02-14T10:01:00Z">
              <w:rPr>
                <w:lang w:eastAsia="zh-CN"/>
              </w:rPr>
            </w:rPrChange>
          </w:rPr>
          <w:t xml:space="preserve"> is only used by GMLC.</w:t>
        </w:r>
      </w:ins>
    </w:p>
    <w:p w14:paraId="517D17BF" w14:textId="77777777" w:rsidR="003973E8" w:rsidRPr="001216A7" w:rsidRDefault="003973E8" w:rsidP="003973E8">
      <w:pPr>
        <w:pStyle w:val="TH"/>
      </w:pPr>
      <w:bookmarkStart w:id="162" w:name="_CRTable7_12"/>
      <w:r w:rsidRPr="001216A7">
        <w:t xml:space="preserve">Table </w:t>
      </w:r>
      <w:bookmarkEnd w:id="162"/>
      <w:r w:rsidRPr="001216A7">
        <w:t>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3973E8" w:rsidRPr="001216A7" w14:paraId="1F37CE65" w14:textId="77777777" w:rsidTr="00A530F4">
        <w:trPr>
          <w:jc w:val="center"/>
        </w:trPr>
        <w:tc>
          <w:tcPr>
            <w:tcW w:w="2223" w:type="dxa"/>
          </w:tcPr>
          <w:p w14:paraId="4704D3FE" w14:textId="77777777" w:rsidR="003973E8" w:rsidRPr="001216A7" w:rsidRDefault="003973E8" w:rsidP="00A530F4">
            <w:pPr>
              <w:pStyle w:val="TAH"/>
            </w:pPr>
            <w:r w:rsidRPr="001216A7">
              <w:t>MO-LR Data</w:t>
            </w:r>
          </w:p>
        </w:tc>
        <w:tc>
          <w:tcPr>
            <w:tcW w:w="993" w:type="dxa"/>
          </w:tcPr>
          <w:p w14:paraId="1F458B1F" w14:textId="77777777" w:rsidR="003973E8" w:rsidRPr="001216A7" w:rsidRDefault="003973E8" w:rsidP="00A530F4">
            <w:pPr>
              <w:pStyle w:val="TAH"/>
            </w:pPr>
            <w:r w:rsidRPr="001216A7">
              <w:t>Presence</w:t>
            </w:r>
          </w:p>
        </w:tc>
        <w:tc>
          <w:tcPr>
            <w:tcW w:w="6335" w:type="dxa"/>
          </w:tcPr>
          <w:p w14:paraId="49F6E18E" w14:textId="77777777" w:rsidR="003973E8" w:rsidRPr="001216A7" w:rsidRDefault="003973E8" w:rsidP="00A530F4">
            <w:pPr>
              <w:pStyle w:val="TAH"/>
            </w:pPr>
            <w:r w:rsidRPr="001216A7">
              <w:t xml:space="preserve">UDM data </w:t>
            </w:r>
          </w:p>
        </w:tc>
      </w:tr>
      <w:tr w:rsidR="003973E8" w:rsidRPr="001216A7" w14:paraId="615D51A6" w14:textId="77777777" w:rsidTr="00A530F4">
        <w:trPr>
          <w:jc w:val="center"/>
        </w:trPr>
        <w:tc>
          <w:tcPr>
            <w:tcW w:w="2223" w:type="dxa"/>
          </w:tcPr>
          <w:p w14:paraId="3AF5A8F2" w14:textId="77777777" w:rsidR="003973E8" w:rsidRPr="001216A7" w:rsidRDefault="003973E8" w:rsidP="00A530F4">
            <w:pPr>
              <w:pStyle w:val="TAL"/>
            </w:pPr>
            <w:bookmarkStart w:id="163" w:name="_PERM_MCCTEMPBM_CRPT92220016___2" w:colFirst="2" w:colLast="2"/>
            <w:bookmarkStart w:id="164" w:name="_PERM_MCCTEMPBM_CRPT41150012___2" w:colFirst="2" w:colLast="2"/>
            <w:bookmarkStart w:id="165" w:name="_PERM_MCCTEMPBM_CRPT62960012___2" w:colFirst="2" w:colLast="2"/>
            <w:bookmarkStart w:id="166" w:name="_PERM_MCCTEMPBM_CRPT04320013___2" w:colFirst="2" w:colLast="2"/>
            <w:bookmarkStart w:id="167" w:name="_PERM_MCCTEMPBM_CRPT06300013___2" w:colFirst="2" w:colLast="2"/>
            <w:bookmarkStart w:id="168" w:name="_PERM_MCCTEMPBM_CRPT30290017___2" w:colFirst="2" w:colLast="2"/>
            <w:bookmarkStart w:id="169" w:name="_PERM_MCCTEMPBM_CRPT30650017___2" w:colFirst="2" w:colLast="2"/>
            <w:bookmarkStart w:id="170" w:name="_PERM_MCCTEMPBM_CRPT07930016___2" w:colFirst="2" w:colLast="2"/>
            <w:r w:rsidRPr="001216A7">
              <w:t>Mobile Originated data</w:t>
            </w:r>
          </w:p>
        </w:tc>
        <w:tc>
          <w:tcPr>
            <w:tcW w:w="993" w:type="dxa"/>
          </w:tcPr>
          <w:p w14:paraId="7D5F24DA" w14:textId="77777777" w:rsidR="003973E8" w:rsidRPr="001216A7" w:rsidRDefault="003973E8" w:rsidP="00A530F4">
            <w:pPr>
              <w:pStyle w:val="TAC"/>
            </w:pPr>
            <w:r w:rsidRPr="001216A7">
              <w:t>M</w:t>
            </w:r>
          </w:p>
          <w:p w14:paraId="4615B056" w14:textId="77777777" w:rsidR="003973E8" w:rsidRPr="001216A7" w:rsidRDefault="003973E8" w:rsidP="00A530F4">
            <w:pPr>
              <w:pStyle w:val="TAC"/>
            </w:pPr>
          </w:p>
          <w:p w14:paraId="491AB7DF" w14:textId="77777777" w:rsidR="003973E8" w:rsidRPr="001216A7" w:rsidRDefault="003973E8" w:rsidP="00A530F4">
            <w:pPr>
              <w:pStyle w:val="TAC"/>
              <w:jc w:val="left"/>
            </w:pPr>
          </w:p>
        </w:tc>
        <w:tc>
          <w:tcPr>
            <w:tcW w:w="6335" w:type="dxa"/>
          </w:tcPr>
          <w:p w14:paraId="210CBDAE" w14:textId="77777777" w:rsidR="003973E8" w:rsidRPr="001216A7" w:rsidRDefault="003973E8" w:rsidP="00A530F4">
            <w:pPr>
              <w:pStyle w:val="TAL"/>
            </w:pPr>
            <w:r w:rsidRPr="001216A7">
              <w:t>List of MO-LR services allowed for a UE subscriber:</w:t>
            </w:r>
          </w:p>
          <w:p w14:paraId="00D5839F" w14:textId="77777777" w:rsidR="003973E8" w:rsidRPr="001216A7" w:rsidRDefault="003973E8" w:rsidP="00A530F4">
            <w:pPr>
              <w:pStyle w:val="TAL"/>
              <w:ind w:left="523" w:hanging="240"/>
            </w:pPr>
            <w:r w:rsidRPr="001216A7">
              <w:t>-</w:t>
            </w:r>
            <w:r w:rsidRPr="001216A7">
              <w:tab/>
              <w:t>Basic Self Location (UE can receive its own location)</w:t>
            </w:r>
            <w:r>
              <w:t>.</w:t>
            </w:r>
          </w:p>
          <w:p w14:paraId="1A272236" w14:textId="77777777" w:rsidR="003973E8" w:rsidRPr="001216A7" w:rsidRDefault="003973E8" w:rsidP="00A530F4">
            <w:pPr>
              <w:pStyle w:val="TAL"/>
              <w:ind w:left="523" w:hanging="240"/>
            </w:pPr>
            <w:r w:rsidRPr="001216A7">
              <w:t>-</w:t>
            </w:r>
            <w:r w:rsidRPr="001216A7">
              <w:tab/>
              <w:t>Autonomous Self Location (UE can receive location assistance data)</w:t>
            </w:r>
            <w:r>
              <w:t>.</w:t>
            </w:r>
          </w:p>
          <w:p w14:paraId="6A5834FA" w14:textId="77777777" w:rsidR="003973E8" w:rsidRDefault="003973E8" w:rsidP="00A530F4">
            <w:pPr>
              <w:pStyle w:val="TAL"/>
              <w:ind w:left="523" w:hanging="240"/>
            </w:pPr>
            <w:r w:rsidRPr="001216A7">
              <w:t>-</w:t>
            </w:r>
            <w:r w:rsidRPr="001216A7">
              <w:tab/>
              <w:t>Transfer to Third Party</w:t>
            </w:r>
            <w:r>
              <w:t>.</w:t>
            </w:r>
          </w:p>
          <w:p w14:paraId="54F54B79" w14:textId="77777777" w:rsidR="003973E8" w:rsidRPr="001216A7" w:rsidRDefault="003973E8" w:rsidP="00A530F4">
            <w:pPr>
              <w:pStyle w:val="TAL"/>
              <w:ind w:left="523" w:hanging="240"/>
            </w:pPr>
            <w:r>
              <w:t>-</w:t>
            </w:r>
            <w:r>
              <w:tab/>
              <w:t>Ranging/SL Positioning exposure service (UE can receive Ranging/SL positioning result related to other UE subscribers).</w:t>
            </w:r>
          </w:p>
        </w:tc>
      </w:tr>
      <w:bookmarkEnd w:id="163"/>
      <w:bookmarkEnd w:id="164"/>
      <w:bookmarkEnd w:id="165"/>
      <w:bookmarkEnd w:id="166"/>
      <w:bookmarkEnd w:id="167"/>
      <w:bookmarkEnd w:id="168"/>
      <w:bookmarkEnd w:id="169"/>
      <w:bookmarkEnd w:id="170"/>
      <w:tr w:rsidR="003973E8" w:rsidRPr="001216A7" w14:paraId="6539FAC9" w14:textId="77777777" w:rsidTr="00A530F4">
        <w:trPr>
          <w:jc w:val="center"/>
        </w:trPr>
        <w:tc>
          <w:tcPr>
            <w:tcW w:w="2223" w:type="dxa"/>
          </w:tcPr>
          <w:p w14:paraId="54122E56" w14:textId="77777777" w:rsidR="003973E8" w:rsidRPr="001216A7" w:rsidRDefault="003973E8" w:rsidP="00A530F4">
            <w:pPr>
              <w:pStyle w:val="TAL"/>
            </w:pPr>
            <w:r>
              <w:t>List of Assistance Data Types for MO-LR</w:t>
            </w:r>
          </w:p>
        </w:tc>
        <w:tc>
          <w:tcPr>
            <w:tcW w:w="993" w:type="dxa"/>
          </w:tcPr>
          <w:p w14:paraId="58887BB2" w14:textId="77777777" w:rsidR="003973E8" w:rsidRPr="001216A7" w:rsidRDefault="003973E8" w:rsidP="00A530F4">
            <w:pPr>
              <w:pStyle w:val="TAC"/>
            </w:pPr>
            <w:r>
              <w:t>O</w:t>
            </w:r>
          </w:p>
        </w:tc>
        <w:tc>
          <w:tcPr>
            <w:tcW w:w="6335" w:type="dxa"/>
          </w:tcPr>
          <w:p w14:paraId="06FE4F6F" w14:textId="77777777" w:rsidR="003973E8" w:rsidRPr="001216A7" w:rsidRDefault="003973E8" w:rsidP="00A530F4">
            <w:pPr>
              <w:pStyle w:val="TAL"/>
            </w:pPr>
            <w:r>
              <w:t>A list of one or more types of location assistance data that may be provided to the UE in the MO-LR procedure.</w:t>
            </w:r>
          </w:p>
        </w:tc>
      </w:tr>
    </w:tbl>
    <w:p w14:paraId="7C56EA53" w14:textId="77777777" w:rsidR="003973E8" w:rsidRPr="001216A7" w:rsidRDefault="003973E8" w:rsidP="003973E8">
      <w:pPr>
        <w:rPr>
          <w:lang w:eastAsia="zh-CN"/>
        </w:rPr>
      </w:pPr>
    </w:p>
    <w:p w14:paraId="2D687547" w14:textId="77777777" w:rsidR="003973E8" w:rsidRPr="001216A7" w:rsidRDefault="003973E8" w:rsidP="003973E8">
      <w:pPr>
        <w:rPr>
          <w:lang w:eastAsia="zh-CN"/>
        </w:rPr>
      </w:pPr>
      <w:r>
        <w:rPr>
          <w:lang w:eastAsia="zh-CN"/>
        </w:rPr>
        <w:t>The LCS broadcasting data is defined in table 7.1-3 containing a list of assistance data types for which ciphering keys should be provided to the UE if requested by the UE.</w:t>
      </w:r>
    </w:p>
    <w:p w14:paraId="05C3F336" w14:textId="77777777" w:rsidR="00B24C25" w:rsidRPr="001216A7" w:rsidRDefault="00B24C25" w:rsidP="00B24C25">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24C25" w:rsidRPr="001216A7" w14:paraId="5414CAB7" w14:textId="77777777" w:rsidTr="00DF167E">
        <w:trPr>
          <w:jc w:val="center"/>
        </w:trPr>
        <w:tc>
          <w:tcPr>
            <w:tcW w:w="2223" w:type="dxa"/>
          </w:tcPr>
          <w:p w14:paraId="49560DE6" w14:textId="77777777" w:rsidR="00B24C25" w:rsidRPr="001216A7" w:rsidRDefault="00B24C25" w:rsidP="00DF167E">
            <w:pPr>
              <w:pStyle w:val="TAH"/>
            </w:pPr>
            <w:r>
              <w:t>Broadcasting Data</w:t>
            </w:r>
          </w:p>
        </w:tc>
        <w:tc>
          <w:tcPr>
            <w:tcW w:w="1091" w:type="dxa"/>
          </w:tcPr>
          <w:p w14:paraId="055FFBA3" w14:textId="77777777" w:rsidR="00B24C25" w:rsidRPr="001216A7" w:rsidRDefault="00B24C25" w:rsidP="00DF167E">
            <w:pPr>
              <w:pStyle w:val="TAH"/>
            </w:pPr>
            <w:r w:rsidRPr="001216A7">
              <w:t>Presence</w:t>
            </w:r>
          </w:p>
        </w:tc>
        <w:tc>
          <w:tcPr>
            <w:tcW w:w="6237" w:type="dxa"/>
          </w:tcPr>
          <w:p w14:paraId="4E454FD7" w14:textId="77777777" w:rsidR="00B24C25" w:rsidRPr="001216A7" w:rsidRDefault="00B24C25" w:rsidP="00DF167E">
            <w:pPr>
              <w:pStyle w:val="TAH"/>
            </w:pPr>
            <w:r>
              <w:t>Description</w:t>
            </w:r>
          </w:p>
        </w:tc>
      </w:tr>
      <w:tr w:rsidR="00B24C25" w:rsidRPr="001216A7" w14:paraId="66273DAE" w14:textId="77777777" w:rsidTr="00DF167E">
        <w:trPr>
          <w:jc w:val="center"/>
        </w:trPr>
        <w:tc>
          <w:tcPr>
            <w:tcW w:w="2223" w:type="dxa"/>
          </w:tcPr>
          <w:p w14:paraId="3CB19FA1" w14:textId="77777777" w:rsidR="00B24C25" w:rsidRPr="001216A7" w:rsidRDefault="00B24C25" w:rsidP="00DF167E">
            <w:pPr>
              <w:pStyle w:val="TAL"/>
            </w:pPr>
            <w:r>
              <w:t>List of Assistance Data Types</w:t>
            </w:r>
          </w:p>
        </w:tc>
        <w:tc>
          <w:tcPr>
            <w:tcW w:w="1091" w:type="dxa"/>
          </w:tcPr>
          <w:p w14:paraId="0545B277" w14:textId="77777777" w:rsidR="00B24C25" w:rsidRPr="001216A7" w:rsidRDefault="00B24C25" w:rsidP="00DF167E">
            <w:pPr>
              <w:pStyle w:val="TAC"/>
            </w:pPr>
            <w:r>
              <w:t>O</w:t>
            </w:r>
          </w:p>
        </w:tc>
        <w:tc>
          <w:tcPr>
            <w:tcW w:w="6237" w:type="dxa"/>
          </w:tcPr>
          <w:p w14:paraId="5DDC43F0" w14:textId="77777777" w:rsidR="00B24C25" w:rsidRPr="001216A7" w:rsidRDefault="00B24C25" w:rsidP="00DF167E">
            <w:pPr>
              <w:pStyle w:val="TAL"/>
            </w:pPr>
            <w:r>
              <w:t>A list of one or more types of location assistance data for which ciphering keys should be provided to the UE if requested by the UE when the assistance data is broadcast using ciphering.</w:t>
            </w:r>
          </w:p>
        </w:tc>
      </w:tr>
    </w:tbl>
    <w:p w14:paraId="0A7620D8" w14:textId="77777777" w:rsidR="00B24C25" w:rsidRPr="001216A7" w:rsidRDefault="00B24C25" w:rsidP="00B24C25">
      <w:pPr>
        <w:rPr>
          <w:lang w:eastAsia="zh-CN"/>
        </w:rPr>
      </w:pPr>
    </w:p>
    <w:p w14:paraId="70D6AFC5" w14:textId="77777777" w:rsidR="00B24C25" w:rsidRPr="001216A7" w:rsidRDefault="00B24C25" w:rsidP="00B24C25">
      <w:pPr>
        <w:rPr>
          <w:lang w:eastAsia="zh-CN"/>
        </w:rPr>
      </w:pPr>
      <w:r>
        <w:rPr>
          <w:lang w:eastAsia="zh-CN"/>
        </w:rPr>
        <w:t>Other UE LCS subscriber data is defined in table 7.1-4 containing UE's subscription data related with LCS.</w:t>
      </w:r>
    </w:p>
    <w:p w14:paraId="77220655" w14:textId="77777777" w:rsidR="00B24C25" w:rsidRPr="001216A7" w:rsidRDefault="00B24C25" w:rsidP="00B24C25">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24C25" w:rsidRPr="001216A7" w14:paraId="21486FB9" w14:textId="77777777" w:rsidTr="00DF167E">
        <w:trPr>
          <w:jc w:val="center"/>
        </w:trPr>
        <w:tc>
          <w:tcPr>
            <w:tcW w:w="2223" w:type="dxa"/>
          </w:tcPr>
          <w:p w14:paraId="6F59EF20" w14:textId="77777777" w:rsidR="00B24C25" w:rsidRPr="001216A7" w:rsidRDefault="00B24C25" w:rsidP="00DF167E">
            <w:pPr>
              <w:pStyle w:val="TAH"/>
            </w:pPr>
            <w:r>
              <w:t>UE LCS subscriber data</w:t>
            </w:r>
          </w:p>
        </w:tc>
        <w:tc>
          <w:tcPr>
            <w:tcW w:w="1091" w:type="dxa"/>
          </w:tcPr>
          <w:p w14:paraId="68378F64" w14:textId="77777777" w:rsidR="00B24C25" w:rsidRPr="001216A7" w:rsidRDefault="00B24C25" w:rsidP="00DF167E">
            <w:pPr>
              <w:pStyle w:val="TAH"/>
            </w:pPr>
            <w:r w:rsidRPr="001216A7">
              <w:t>Presence</w:t>
            </w:r>
          </w:p>
        </w:tc>
        <w:tc>
          <w:tcPr>
            <w:tcW w:w="6237" w:type="dxa"/>
          </w:tcPr>
          <w:p w14:paraId="3684D768" w14:textId="77777777" w:rsidR="00B24C25" w:rsidRPr="001216A7" w:rsidRDefault="00B24C25" w:rsidP="00DF167E">
            <w:pPr>
              <w:pStyle w:val="TAH"/>
            </w:pPr>
            <w:r>
              <w:t>Description</w:t>
            </w:r>
          </w:p>
        </w:tc>
      </w:tr>
      <w:tr w:rsidR="00B24C25" w:rsidRPr="001216A7" w14:paraId="3C2B2DC7" w14:textId="77777777" w:rsidTr="00DF167E">
        <w:trPr>
          <w:jc w:val="center"/>
        </w:trPr>
        <w:tc>
          <w:tcPr>
            <w:tcW w:w="2223" w:type="dxa"/>
          </w:tcPr>
          <w:p w14:paraId="72F2D5DC" w14:textId="77777777" w:rsidR="00B24C25" w:rsidRPr="001216A7" w:rsidRDefault="00B24C25" w:rsidP="00DF167E">
            <w:pPr>
              <w:pStyle w:val="TAL"/>
            </w:pPr>
            <w:r>
              <w:t>PRU indication</w:t>
            </w:r>
          </w:p>
        </w:tc>
        <w:tc>
          <w:tcPr>
            <w:tcW w:w="1091" w:type="dxa"/>
          </w:tcPr>
          <w:p w14:paraId="690347F7" w14:textId="77777777" w:rsidR="00B24C25" w:rsidRPr="001216A7" w:rsidRDefault="00B24C25" w:rsidP="00DF167E">
            <w:pPr>
              <w:pStyle w:val="TAC"/>
            </w:pPr>
            <w:r w:rsidRPr="001216A7">
              <w:t>O</w:t>
            </w:r>
          </w:p>
        </w:tc>
        <w:tc>
          <w:tcPr>
            <w:tcW w:w="6237" w:type="dxa"/>
          </w:tcPr>
          <w:p w14:paraId="3DECB010" w14:textId="77777777" w:rsidR="00B24C25" w:rsidRPr="001216A7" w:rsidRDefault="00B24C25" w:rsidP="00DF167E">
            <w:pPr>
              <w:pStyle w:val="TAL"/>
            </w:pPr>
            <w:r>
              <w:t>When present, it is used to indicate that the UE is allowed to serve as a PRU.</w:t>
            </w:r>
          </w:p>
        </w:tc>
      </w:tr>
      <w:tr w:rsidR="00B24C25" w:rsidRPr="001216A7" w14:paraId="6A6D5ED0" w14:textId="77777777" w:rsidTr="00DF167E">
        <w:trPr>
          <w:jc w:val="center"/>
        </w:trPr>
        <w:tc>
          <w:tcPr>
            <w:tcW w:w="2223" w:type="dxa"/>
          </w:tcPr>
          <w:p w14:paraId="5F880E92" w14:textId="77777777" w:rsidR="00B24C25" w:rsidRDefault="00B24C25" w:rsidP="00DF167E">
            <w:pPr>
              <w:pStyle w:val="TAL"/>
            </w:pPr>
            <w:r>
              <w:t>LPHAP indication</w:t>
            </w:r>
          </w:p>
        </w:tc>
        <w:tc>
          <w:tcPr>
            <w:tcW w:w="1091" w:type="dxa"/>
          </w:tcPr>
          <w:p w14:paraId="01A3EABC" w14:textId="77777777" w:rsidR="00B24C25" w:rsidRPr="001216A7" w:rsidRDefault="00B24C25" w:rsidP="00DF167E">
            <w:pPr>
              <w:pStyle w:val="TAC"/>
            </w:pPr>
            <w:r w:rsidRPr="001216A7">
              <w:t>O</w:t>
            </w:r>
          </w:p>
        </w:tc>
        <w:tc>
          <w:tcPr>
            <w:tcW w:w="6237" w:type="dxa"/>
          </w:tcPr>
          <w:p w14:paraId="0870CCCC" w14:textId="77777777" w:rsidR="00B24C25" w:rsidRPr="001216A7" w:rsidRDefault="00B24C25" w:rsidP="00DF167E">
            <w:pPr>
              <w:pStyle w:val="TAL"/>
            </w:pPr>
            <w:r>
              <w:t>When present, it indicates a UE requires low power and high accuracy positioning.</w:t>
            </w:r>
          </w:p>
        </w:tc>
      </w:tr>
      <w:tr w:rsidR="00B24C25" w:rsidRPr="001216A7" w14:paraId="0FCA8B31" w14:textId="77777777" w:rsidTr="00DF167E">
        <w:trPr>
          <w:jc w:val="center"/>
        </w:trPr>
        <w:tc>
          <w:tcPr>
            <w:tcW w:w="2223" w:type="dxa"/>
          </w:tcPr>
          <w:p w14:paraId="00DB3974" w14:textId="77777777" w:rsidR="00B24C25" w:rsidRDefault="00B24C25" w:rsidP="00DF167E">
            <w:pPr>
              <w:pStyle w:val="TAL"/>
            </w:pPr>
            <w:r>
              <w:t>LMF ID</w:t>
            </w:r>
          </w:p>
        </w:tc>
        <w:tc>
          <w:tcPr>
            <w:tcW w:w="1091" w:type="dxa"/>
          </w:tcPr>
          <w:p w14:paraId="7537D7E0" w14:textId="77777777" w:rsidR="00B24C25" w:rsidRPr="001216A7" w:rsidRDefault="00B24C25" w:rsidP="00DF167E">
            <w:pPr>
              <w:pStyle w:val="TAC"/>
            </w:pPr>
            <w:r w:rsidRPr="001216A7">
              <w:t>O</w:t>
            </w:r>
          </w:p>
        </w:tc>
        <w:tc>
          <w:tcPr>
            <w:tcW w:w="6237" w:type="dxa"/>
          </w:tcPr>
          <w:p w14:paraId="7A61AA2D" w14:textId="77777777" w:rsidR="00B24C25" w:rsidRPr="001216A7" w:rsidRDefault="00B24C25" w:rsidP="00DF167E">
            <w:pPr>
              <w:pStyle w:val="TAL"/>
            </w:pPr>
            <w:r>
              <w:t>An LMF ID which presents an LMF deployed in local network to support location service for the UE.</w:t>
            </w:r>
          </w:p>
        </w:tc>
      </w:tr>
      <w:tr w:rsidR="00B24C25" w:rsidRPr="001216A7" w14:paraId="3F03C369" w14:textId="77777777" w:rsidTr="00DF167E">
        <w:trPr>
          <w:jc w:val="center"/>
        </w:trPr>
        <w:tc>
          <w:tcPr>
            <w:tcW w:w="2223" w:type="dxa"/>
          </w:tcPr>
          <w:p w14:paraId="684AA09A" w14:textId="77777777" w:rsidR="00B24C25" w:rsidRDefault="00B24C25" w:rsidP="00DF167E">
            <w:pPr>
              <w:pStyle w:val="TAL"/>
            </w:pPr>
            <w:r>
              <w:t>Indication of user plane positioning between UE and LMF</w:t>
            </w:r>
          </w:p>
        </w:tc>
        <w:tc>
          <w:tcPr>
            <w:tcW w:w="1091" w:type="dxa"/>
          </w:tcPr>
          <w:p w14:paraId="120030EE" w14:textId="77777777" w:rsidR="00B24C25" w:rsidRPr="001216A7" w:rsidRDefault="00B24C25" w:rsidP="00DF167E">
            <w:pPr>
              <w:pStyle w:val="TAC"/>
            </w:pPr>
            <w:r w:rsidRPr="001216A7">
              <w:t>O</w:t>
            </w:r>
          </w:p>
        </w:tc>
        <w:tc>
          <w:tcPr>
            <w:tcW w:w="6237" w:type="dxa"/>
          </w:tcPr>
          <w:p w14:paraId="2C61CD0A" w14:textId="77777777" w:rsidR="00B24C25" w:rsidRDefault="00B24C25" w:rsidP="00DF167E">
            <w:pPr>
              <w:pStyle w:val="TAL"/>
            </w:pPr>
            <w:r>
              <w:t>When present, it indicates that the UE is allowed to use the user plane positioning between UE and LMF.</w:t>
            </w:r>
          </w:p>
        </w:tc>
      </w:tr>
      <w:bookmarkEnd w:id="3"/>
    </w:tbl>
    <w:p w14:paraId="3EF80598" w14:textId="77777777" w:rsidR="00B76A52" w:rsidRPr="001216A7" w:rsidRDefault="00B76A52" w:rsidP="001A1A56">
      <w:pPr>
        <w:pStyle w:val="EX"/>
      </w:pPr>
    </w:p>
    <w:bookmarkEnd w:id="4"/>
    <w:bookmarkEnd w:id="5"/>
    <w:bookmarkEnd w:id="6"/>
    <w:bookmarkEnd w:id="7"/>
    <w:bookmarkEnd w:id="8"/>
    <w:bookmarkEnd w:id="9"/>
    <w:bookmarkEnd w:id="10"/>
    <w:bookmarkEnd w:id="11"/>
    <w:bookmarkEnd w:id="12"/>
    <w:bookmarkEnd w:id="13"/>
    <w:bookmarkEnd w:id="14"/>
    <w:bookmarkEnd w:id="15"/>
    <w:bookmarkEnd w:id="16"/>
    <w:bookmarkEnd w:id="17"/>
    <w:p w14:paraId="44BA7C68" w14:textId="77777777" w:rsidR="0065209D" w:rsidRDefault="0065209D" w:rsidP="00C83EDB">
      <w:pPr>
        <w:rPr>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7BBA5" w14:textId="77777777" w:rsidR="005D5B0F" w:rsidRDefault="005D5B0F">
      <w:r>
        <w:separator/>
      </w:r>
    </w:p>
  </w:endnote>
  <w:endnote w:type="continuationSeparator" w:id="0">
    <w:p w14:paraId="350CD59A" w14:textId="77777777" w:rsidR="005D5B0F" w:rsidRDefault="005D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3273E" w14:textId="77777777" w:rsidR="005D5B0F" w:rsidRDefault="005D5B0F">
      <w:r>
        <w:separator/>
      </w:r>
    </w:p>
  </w:footnote>
  <w:footnote w:type="continuationSeparator" w:id="0">
    <w:p w14:paraId="04FDD4BC" w14:textId="77777777" w:rsidR="005D5B0F" w:rsidRDefault="005D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5BF4"/>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384A"/>
    <w:rsid w:val="00096226"/>
    <w:rsid w:val="00097D2B"/>
    <w:rsid w:val="000A2E9C"/>
    <w:rsid w:val="000A6394"/>
    <w:rsid w:val="000A6AD6"/>
    <w:rsid w:val="000A6B31"/>
    <w:rsid w:val="000B0CB5"/>
    <w:rsid w:val="000B2CD0"/>
    <w:rsid w:val="000B6055"/>
    <w:rsid w:val="000B67C4"/>
    <w:rsid w:val="000B7FED"/>
    <w:rsid w:val="000C038A"/>
    <w:rsid w:val="000C2C5B"/>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4AF5"/>
    <w:rsid w:val="000F5121"/>
    <w:rsid w:val="000F5E2C"/>
    <w:rsid w:val="00100CB4"/>
    <w:rsid w:val="00103896"/>
    <w:rsid w:val="0010649D"/>
    <w:rsid w:val="001121C8"/>
    <w:rsid w:val="00113EFC"/>
    <w:rsid w:val="0011516C"/>
    <w:rsid w:val="0011662E"/>
    <w:rsid w:val="00122FE8"/>
    <w:rsid w:val="001249A8"/>
    <w:rsid w:val="001316DA"/>
    <w:rsid w:val="00133B89"/>
    <w:rsid w:val="00134E5C"/>
    <w:rsid w:val="001361E8"/>
    <w:rsid w:val="00142E82"/>
    <w:rsid w:val="00143136"/>
    <w:rsid w:val="00145BC2"/>
    <w:rsid w:val="00145D43"/>
    <w:rsid w:val="0015097D"/>
    <w:rsid w:val="001512F4"/>
    <w:rsid w:val="00151743"/>
    <w:rsid w:val="00153865"/>
    <w:rsid w:val="001544F8"/>
    <w:rsid w:val="00154A7F"/>
    <w:rsid w:val="00162CA9"/>
    <w:rsid w:val="001718CE"/>
    <w:rsid w:val="00173DD4"/>
    <w:rsid w:val="001751B0"/>
    <w:rsid w:val="00183C2A"/>
    <w:rsid w:val="0018765B"/>
    <w:rsid w:val="001878B1"/>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F75"/>
    <w:rsid w:val="001D28DE"/>
    <w:rsid w:val="001D4301"/>
    <w:rsid w:val="001D4FC3"/>
    <w:rsid w:val="001E41F3"/>
    <w:rsid w:val="001E420B"/>
    <w:rsid w:val="001E5DBF"/>
    <w:rsid w:val="001F0735"/>
    <w:rsid w:val="001F17A8"/>
    <w:rsid w:val="001F18E5"/>
    <w:rsid w:val="001F202B"/>
    <w:rsid w:val="001F2137"/>
    <w:rsid w:val="001F2643"/>
    <w:rsid w:val="001F3B0D"/>
    <w:rsid w:val="001F580B"/>
    <w:rsid w:val="001F611B"/>
    <w:rsid w:val="001F678E"/>
    <w:rsid w:val="001F7B9C"/>
    <w:rsid w:val="00213A7A"/>
    <w:rsid w:val="00215480"/>
    <w:rsid w:val="002216CF"/>
    <w:rsid w:val="00223DA3"/>
    <w:rsid w:val="00226AC9"/>
    <w:rsid w:val="00227458"/>
    <w:rsid w:val="00227D8D"/>
    <w:rsid w:val="002331C6"/>
    <w:rsid w:val="00234DC1"/>
    <w:rsid w:val="00235C30"/>
    <w:rsid w:val="002369B1"/>
    <w:rsid w:val="00241ABC"/>
    <w:rsid w:val="00242F8F"/>
    <w:rsid w:val="00243891"/>
    <w:rsid w:val="00245A73"/>
    <w:rsid w:val="002509DE"/>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785E"/>
    <w:rsid w:val="00390D82"/>
    <w:rsid w:val="00392AE6"/>
    <w:rsid w:val="00393C14"/>
    <w:rsid w:val="00394293"/>
    <w:rsid w:val="003973E8"/>
    <w:rsid w:val="003977D9"/>
    <w:rsid w:val="003A1A5D"/>
    <w:rsid w:val="003A2288"/>
    <w:rsid w:val="003A299D"/>
    <w:rsid w:val="003A3B8F"/>
    <w:rsid w:val="003A455B"/>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3066"/>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36A29"/>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0ADA"/>
    <w:rsid w:val="004A1C5A"/>
    <w:rsid w:val="004A3220"/>
    <w:rsid w:val="004A5359"/>
    <w:rsid w:val="004B2CE1"/>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2CB6"/>
    <w:rsid w:val="005633FC"/>
    <w:rsid w:val="00564164"/>
    <w:rsid w:val="0056469F"/>
    <w:rsid w:val="00564E3D"/>
    <w:rsid w:val="00565744"/>
    <w:rsid w:val="00566AD6"/>
    <w:rsid w:val="00566EFF"/>
    <w:rsid w:val="00570A9C"/>
    <w:rsid w:val="00571071"/>
    <w:rsid w:val="00574FCF"/>
    <w:rsid w:val="005778EA"/>
    <w:rsid w:val="005810CA"/>
    <w:rsid w:val="0058269C"/>
    <w:rsid w:val="00583DF2"/>
    <w:rsid w:val="005846C0"/>
    <w:rsid w:val="00585534"/>
    <w:rsid w:val="00586281"/>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37FA"/>
    <w:rsid w:val="005D40F9"/>
    <w:rsid w:val="005D5B0F"/>
    <w:rsid w:val="005D64D7"/>
    <w:rsid w:val="005E2760"/>
    <w:rsid w:val="005E2C44"/>
    <w:rsid w:val="005E43FF"/>
    <w:rsid w:val="005E4B46"/>
    <w:rsid w:val="005E56EA"/>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209D"/>
    <w:rsid w:val="00653DE4"/>
    <w:rsid w:val="006556AC"/>
    <w:rsid w:val="006569DD"/>
    <w:rsid w:val="00660922"/>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4B30"/>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14F3"/>
    <w:rsid w:val="007B2CA8"/>
    <w:rsid w:val="007B512A"/>
    <w:rsid w:val="007B7BB0"/>
    <w:rsid w:val="007C164F"/>
    <w:rsid w:val="007C2097"/>
    <w:rsid w:val="007C4875"/>
    <w:rsid w:val="007C59CE"/>
    <w:rsid w:val="007C5E7A"/>
    <w:rsid w:val="007C7AD2"/>
    <w:rsid w:val="007D1E10"/>
    <w:rsid w:val="007D59B1"/>
    <w:rsid w:val="007D5D9B"/>
    <w:rsid w:val="007D6A07"/>
    <w:rsid w:val="007E3782"/>
    <w:rsid w:val="007E4FAB"/>
    <w:rsid w:val="007F0B43"/>
    <w:rsid w:val="007F10AB"/>
    <w:rsid w:val="007F1509"/>
    <w:rsid w:val="007F58D0"/>
    <w:rsid w:val="007F63D5"/>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103A1"/>
    <w:rsid w:val="00911167"/>
    <w:rsid w:val="009148DE"/>
    <w:rsid w:val="00923198"/>
    <w:rsid w:val="00923271"/>
    <w:rsid w:val="0092682F"/>
    <w:rsid w:val="0093069C"/>
    <w:rsid w:val="00931E1B"/>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D2A55"/>
    <w:rsid w:val="009D62D4"/>
    <w:rsid w:val="009E05A3"/>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703E"/>
    <w:rsid w:val="00A6138A"/>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47E95"/>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5DFC"/>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26EC"/>
    <w:rsid w:val="00CD3136"/>
    <w:rsid w:val="00CD61B0"/>
    <w:rsid w:val="00CE025A"/>
    <w:rsid w:val="00CE28FD"/>
    <w:rsid w:val="00CE53C1"/>
    <w:rsid w:val="00CE6B29"/>
    <w:rsid w:val="00CF1204"/>
    <w:rsid w:val="00CF553D"/>
    <w:rsid w:val="00CF6E62"/>
    <w:rsid w:val="00D01755"/>
    <w:rsid w:val="00D03F9A"/>
    <w:rsid w:val="00D0603F"/>
    <w:rsid w:val="00D06D51"/>
    <w:rsid w:val="00D10695"/>
    <w:rsid w:val="00D12218"/>
    <w:rsid w:val="00D1307F"/>
    <w:rsid w:val="00D20E46"/>
    <w:rsid w:val="00D21AA2"/>
    <w:rsid w:val="00D21CAE"/>
    <w:rsid w:val="00D22CBC"/>
    <w:rsid w:val="00D23280"/>
    <w:rsid w:val="00D24991"/>
    <w:rsid w:val="00D301F6"/>
    <w:rsid w:val="00D30C1C"/>
    <w:rsid w:val="00D30E5C"/>
    <w:rsid w:val="00D34851"/>
    <w:rsid w:val="00D34EA4"/>
    <w:rsid w:val="00D3592A"/>
    <w:rsid w:val="00D35A43"/>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33A9"/>
    <w:rsid w:val="00DE34CF"/>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2209B"/>
    <w:rsid w:val="00E313B4"/>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5C9A"/>
    <w:rsid w:val="00E90168"/>
    <w:rsid w:val="00E940C5"/>
    <w:rsid w:val="00E94E28"/>
    <w:rsid w:val="00E95321"/>
    <w:rsid w:val="00E95B4A"/>
    <w:rsid w:val="00E95DD2"/>
    <w:rsid w:val="00E97B07"/>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543F"/>
    <w:rsid w:val="00F05705"/>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2DC0"/>
    <w:rsid w:val="00F67C08"/>
    <w:rsid w:val="00F72E00"/>
    <w:rsid w:val="00F74450"/>
    <w:rsid w:val="00F76698"/>
    <w:rsid w:val="00F7757A"/>
    <w:rsid w:val="00F8065B"/>
    <w:rsid w:val="00F80E13"/>
    <w:rsid w:val="00F80F0B"/>
    <w:rsid w:val="00F815B6"/>
    <w:rsid w:val="00F81612"/>
    <w:rsid w:val="00F867B4"/>
    <w:rsid w:val="00F87EC8"/>
    <w:rsid w:val="00F90B16"/>
    <w:rsid w:val="00F92DDC"/>
    <w:rsid w:val="00F950CB"/>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180</TotalTime>
  <Pages>12</Pages>
  <Words>4431</Words>
  <Characters>25260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23</cp:revision>
  <cp:lastPrinted>1900-01-01T05:00:00Z</cp:lastPrinted>
  <dcterms:created xsi:type="dcterms:W3CDTF">2024-02-12T15:44:00Z</dcterms:created>
  <dcterms:modified xsi:type="dcterms:W3CDTF">2024-02-16T01:00:00Z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